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EA3B02" w:rsidRDefault="0028588C" w:rsidP="0028588C">
      <w:pPr>
        <w:jc w:val="center"/>
        <w:rPr>
          <w:b/>
          <w:bCs/>
          <w:noProof/>
          <w:szCs w:val="24"/>
        </w:rPr>
      </w:pPr>
      <w:r w:rsidRPr="00EA3B02">
        <w:rPr>
          <w:b/>
          <w:bCs/>
          <w:noProof/>
          <w:szCs w:val="24"/>
        </w:rPr>
        <w:t>T.C</w:t>
      </w:r>
    </w:p>
    <w:p w:rsidR="0028588C" w:rsidRPr="00EA3B02" w:rsidRDefault="003A1D33" w:rsidP="0028588C">
      <w:pPr>
        <w:jc w:val="center"/>
        <w:rPr>
          <w:b/>
          <w:bCs/>
          <w:noProof/>
          <w:szCs w:val="24"/>
        </w:rPr>
      </w:pPr>
      <w:r w:rsidRPr="00EA3B02">
        <w:rPr>
          <w:b/>
          <w:bCs/>
          <w:noProof/>
          <w:szCs w:val="24"/>
        </w:rPr>
        <w:t xml:space="preserve">KİRAZ </w:t>
      </w:r>
      <w:r w:rsidR="0028588C" w:rsidRPr="00EA3B02">
        <w:rPr>
          <w:b/>
          <w:bCs/>
          <w:noProof/>
          <w:szCs w:val="24"/>
        </w:rPr>
        <w:t>KAYMAKAMLIĞI</w:t>
      </w:r>
    </w:p>
    <w:p w:rsidR="0028588C" w:rsidRPr="00E22B8A" w:rsidRDefault="00F16F48" w:rsidP="0028588C">
      <w:pPr>
        <w:jc w:val="center"/>
        <w:rPr>
          <w:b/>
          <w:bCs/>
          <w:noProof/>
          <w:szCs w:val="24"/>
        </w:rPr>
      </w:pPr>
      <w:r>
        <w:rPr>
          <w:b/>
          <w:bCs/>
          <w:noProof/>
          <w:szCs w:val="24"/>
        </w:rPr>
        <w:t>UMRLU</w:t>
      </w:r>
      <w:r w:rsidR="003A1D33" w:rsidRPr="00EA3B02">
        <w:rPr>
          <w:b/>
          <w:bCs/>
          <w:noProof/>
          <w:szCs w:val="24"/>
        </w:rPr>
        <w:t xml:space="preserve"> İLKOKULU-ORTAOKULU </w:t>
      </w:r>
      <w:r w:rsidR="0028588C" w:rsidRPr="00EA3B02">
        <w:rPr>
          <w:b/>
          <w:bCs/>
          <w:noProof/>
          <w:szCs w:val="24"/>
        </w:rPr>
        <w:t>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03225" w:rsidP="0028588C">
      <w:pPr>
        <w:jc w:val="center"/>
        <w:rPr>
          <w:b/>
          <w:bCs/>
          <w:noProof/>
          <w:szCs w:val="24"/>
        </w:rPr>
      </w:pPr>
      <w:r>
        <w:rPr>
          <w:b/>
          <w:bCs/>
          <w:noProof/>
          <w:szCs w:val="24"/>
        </w:rPr>
        <w:drawing>
          <wp:inline distT="0" distB="0" distL="0" distR="0">
            <wp:extent cx="4657725" cy="3238500"/>
            <wp:effectExtent l="19050" t="0" r="9525" b="0"/>
            <wp:docPr id="1" name="Resim 1" descr="o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l"/>
                    <pic:cNvPicPr>
                      <a:picLocks noChangeAspect="1" noChangeArrowheads="1"/>
                    </pic:cNvPicPr>
                  </pic:nvPicPr>
                  <pic:blipFill>
                    <a:blip r:embed="rId8" cstate="print"/>
                    <a:srcRect/>
                    <a:stretch>
                      <a:fillRect/>
                    </a:stretch>
                  </pic:blipFill>
                  <pic:spPr bwMode="auto">
                    <a:xfrm>
                      <a:off x="0" y="0"/>
                      <a:ext cx="4657725" cy="3238500"/>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E22B8A" w:rsidRDefault="00E22B8A" w:rsidP="00EA3B02">
      <w:pPr>
        <w:ind w:left="0" w:firstLine="0"/>
        <w:rPr>
          <w:b/>
          <w:bCs/>
          <w:noProof/>
          <w:sz w:val="40"/>
          <w:szCs w:val="24"/>
        </w:rPr>
      </w:pPr>
    </w:p>
    <w:p w:rsidR="00EA3B02" w:rsidRPr="00EA3B02" w:rsidRDefault="0028588C" w:rsidP="00EA3B02">
      <w:pPr>
        <w:jc w:val="center"/>
        <w:rPr>
          <w:b/>
          <w:bCs/>
          <w:noProof/>
          <w:sz w:val="40"/>
          <w:szCs w:val="24"/>
        </w:rPr>
      </w:pPr>
      <w:r w:rsidRPr="00E22B8A">
        <w:rPr>
          <w:b/>
          <w:bCs/>
          <w:noProof/>
          <w:sz w:val="40"/>
          <w:szCs w:val="24"/>
        </w:rPr>
        <w:t>2019-2023 STRATEJİK PLANI</w:t>
      </w:r>
    </w:p>
    <w:p w:rsidR="00FB43DB" w:rsidRPr="00A47F2F" w:rsidRDefault="00203225" w:rsidP="00673303">
      <w:pPr>
        <w:rPr>
          <w:b/>
          <w:bCs/>
          <w:noProof/>
          <w:szCs w:val="24"/>
        </w:rPr>
      </w:pPr>
      <w:r>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203225">
        <w:rPr>
          <w:noProof/>
          <w:lang w:val="tr-TR" w:eastAsia="tr-TR"/>
        </w:rPr>
        <w:lastRenderedPageBreak/>
        <w:drawing>
          <wp:anchor distT="0" distB="0" distL="114300" distR="114300" simplePos="0" relativeHeight="251657728" behindDoc="1" locked="0" layoutInCell="1" allowOverlap="1">
            <wp:simplePos x="0" y="0"/>
            <wp:positionH relativeFrom="column">
              <wp:posOffset>340995</wp:posOffset>
            </wp:positionH>
            <wp:positionV relativeFrom="paragraph">
              <wp:posOffset>720090</wp:posOffset>
            </wp:positionV>
            <wp:extent cx="2331085" cy="2847340"/>
            <wp:effectExtent l="19050" t="0" r="0" b="0"/>
            <wp:wrapTight wrapText="bothSides">
              <wp:wrapPolygon edited="0">
                <wp:start x="-177" y="0"/>
                <wp:lineTo x="-177" y="21388"/>
                <wp:lineTo x="21535" y="21388"/>
                <wp:lineTo x="21535" y="0"/>
                <wp:lineTo x="-177" y="0"/>
              </wp:wrapPolygon>
            </wp:wrapTight>
            <wp:docPr id="7" name="Resim 2" descr="Mehmet AY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hmet AYDIN"/>
                    <pic:cNvPicPr>
                      <a:picLocks noChangeAspect="1" noChangeArrowheads="1"/>
                    </pic:cNvPicPr>
                  </pic:nvPicPr>
                  <pic:blipFill>
                    <a:blip r:embed="rId10" cstate="print"/>
                    <a:srcRect/>
                    <a:stretch>
                      <a:fillRect/>
                    </a:stretch>
                  </pic:blipFill>
                  <pic:spPr bwMode="auto">
                    <a:xfrm>
                      <a:off x="0" y="0"/>
                      <a:ext cx="2331085" cy="2847340"/>
                    </a:xfrm>
                    <a:prstGeom prst="rect">
                      <a:avLst/>
                    </a:prstGeom>
                    <a:noFill/>
                    <a:ln w="9525">
                      <a:noFill/>
                      <a:miter lim="800000"/>
                      <a:headEnd/>
                      <a:tailEnd/>
                    </a:ln>
                  </pic:spPr>
                </pic:pic>
              </a:graphicData>
            </a:graphic>
          </wp:anchor>
        </w:drawing>
      </w:r>
      <w:r w:rsidR="00CD7ECA">
        <w:rPr>
          <w:bCs/>
          <w:noProof/>
          <w:sz w:val="24"/>
          <w:szCs w:val="24"/>
          <w:lang w:val="tr-TR"/>
        </w:rPr>
        <w:t xml:space="preserve">                                                                                         </w:t>
      </w:r>
      <w:r w:rsidR="00BB57AE" w:rsidRPr="00A47F2F">
        <w:rPr>
          <w:szCs w:val="24"/>
        </w:rPr>
        <w:t>Sunuş</w:t>
      </w:r>
      <w:bookmarkEnd w:id="0"/>
    </w:p>
    <w:p w:rsidR="002A2B4B" w:rsidRDefault="002A2B4B" w:rsidP="002A2B4B">
      <w:pPr>
        <w:widowControl w:val="0"/>
        <w:autoSpaceDE w:val="0"/>
        <w:autoSpaceDN w:val="0"/>
        <w:adjustRightInd w:val="0"/>
        <w:spacing w:before="48"/>
        <w:ind w:firstLine="720"/>
        <w:jc w:val="both"/>
        <w:rPr>
          <w:rFonts w:ascii="Times New Roman" w:hAnsi="Times New Roman"/>
          <w:szCs w:val="24"/>
        </w:rPr>
      </w:pPr>
      <w:r>
        <w:rPr>
          <w:rFonts w:ascii="Times New Roman" w:hAnsi="Times New Roman"/>
          <w:szCs w:val="24"/>
        </w:rPr>
        <w:t>Günümüz dünyasında her alanda yaşanan gelişmeler tüm kurumları olduğu gibi eğitim kurumlarını da çok yönlü olarak etkilemektedir. Bu nedenle eğitim ve öğretimde yeni yaklaşım ve uygulamaların yaşama geçirilmesi bir zorunluluk olarak karşımıza çıkmaktadır.</w:t>
      </w:r>
    </w:p>
    <w:p w:rsidR="002A2B4B" w:rsidRDefault="002A2B4B" w:rsidP="002A2B4B">
      <w:pPr>
        <w:widowControl w:val="0"/>
        <w:autoSpaceDE w:val="0"/>
        <w:autoSpaceDN w:val="0"/>
        <w:adjustRightInd w:val="0"/>
        <w:spacing w:before="48"/>
        <w:ind w:firstLine="720"/>
        <w:jc w:val="both"/>
        <w:rPr>
          <w:rFonts w:ascii="Times New Roman" w:hAnsi="Times New Roman"/>
          <w:szCs w:val="24"/>
        </w:rPr>
      </w:pPr>
      <w:r>
        <w:rPr>
          <w:rFonts w:ascii="Times New Roman" w:hAnsi="Times New Roman"/>
          <w:szCs w:val="24"/>
        </w:rPr>
        <w:t xml:space="preserve"> Bir eğitim kurumu olarak 2019-2023 Stratejik Planda beklenen işlevleri yerine getirebilmemiz, yapılan planlamalara ve bu planların etkin bir şekilde uygulanmasına bağlıdır. Bunun farkında olarak bu değişime ayak uydurabilmek, okulumuzun gelişimini ve çevreye uyumunu sağlayabilmek, çevremizi değişime hazırlayabilmek ve çalışmalarımızın meyvesi ve geleceğimizin teminatı olan öğrencilerimizi kendilerini en iyi hissettikleri alanda geliştirmelerine olanak sağlamak için kurum olarak belirlediğimiz hedeflere planlanmış zaman diliminde ulaşabilme amacıyla okulumuzun önümüzdeki yıllarını planlamak gerektiğini ve geleceği planlamanın en iyi yolunun da geçmişe ve bu güne bakmak olduğuna inanarak planımızı bu doğrultuda hazırladık.</w:t>
      </w:r>
    </w:p>
    <w:p w:rsidR="002A2B4B" w:rsidRDefault="002A2B4B" w:rsidP="00CD7ECA">
      <w:pPr>
        <w:widowControl w:val="0"/>
        <w:autoSpaceDE w:val="0"/>
        <w:autoSpaceDN w:val="0"/>
        <w:adjustRightInd w:val="0"/>
        <w:spacing w:before="48"/>
        <w:ind w:left="357" w:firstLine="0"/>
        <w:jc w:val="both"/>
        <w:rPr>
          <w:rFonts w:ascii="Times New Roman" w:hAnsi="Times New Roman"/>
          <w:szCs w:val="24"/>
        </w:rPr>
      </w:pPr>
      <w:r>
        <w:rPr>
          <w:rFonts w:ascii="Times New Roman" w:hAnsi="Times New Roman"/>
          <w:szCs w:val="24"/>
        </w:rPr>
        <w:t>Kurumumuza olan inancı ile hep yanımızda olan ve desteğini esirgemeyen okul aile b</w:t>
      </w:r>
      <w:r w:rsidR="00F16F48">
        <w:rPr>
          <w:rFonts w:ascii="Times New Roman" w:hAnsi="Times New Roman"/>
          <w:szCs w:val="24"/>
        </w:rPr>
        <w:t>irliği başkanımız Hasan Hüseyin CEYLAN</w:t>
      </w:r>
      <w:r>
        <w:rPr>
          <w:rFonts w:ascii="Times New Roman" w:hAnsi="Times New Roman"/>
          <w:szCs w:val="24"/>
        </w:rPr>
        <w:t>’a şükranlarımızı iletiyoruz.</w:t>
      </w:r>
    </w:p>
    <w:p w:rsidR="00FE7B25" w:rsidRDefault="00FE7B25" w:rsidP="00FE7B25">
      <w:pPr>
        <w:widowControl w:val="0"/>
        <w:autoSpaceDE w:val="0"/>
        <w:autoSpaceDN w:val="0"/>
        <w:adjustRightInd w:val="0"/>
        <w:spacing w:before="48"/>
        <w:ind w:firstLine="720"/>
        <w:jc w:val="right"/>
        <w:rPr>
          <w:rFonts w:ascii="Times New Roman" w:hAnsi="Times New Roman"/>
          <w:szCs w:val="24"/>
        </w:rPr>
      </w:pPr>
      <w:r>
        <w:rPr>
          <w:rFonts w:ascii="Times New Roman" w:hAnsi="Times New Roman"/>
          <w:szCs w:val="24"/>
        </w:rPr>
        <w:t>Mehmet AYDIN</w:t>
      </w:r>
    </w:p>
    <w:p w:rsidR="00FE7B25" w:rsidRDefault="00FE7B25" w:rsidP="00FE7B25">
      <w:pPr>
        <w:widowControl w:val="0"/>
        <w:autoSpaceDE w:val="0"/>
        <w:autoSpaceDN w:val="0"/>
        <w:adjustRightInd w:val="0"/>
        <w:spacing w:before="48"/>
        <w:ind w:firstLine="720"/>
        <w:jc w:val="right"/>
        <w:rPr>
          <w:rFonts w:ascii="Times New Roman" w:hAnsi="Times New Roman"/>
          <w:szCs w:val="24"/>
        </w:rPr>
      </w:pPr>
      <w:r>
        <w:rPr>
          <w:rFonts w:ascii="Times New Roman" w:hAnsi="Times New Roman"/>
          <w:szCs w:val="24"/>
        </w:rPr>
        <w:t>Okul Müdürü</w:t>
      </w:r>
    </w:p>
    <w:p w:rsidR="002A2B4B" w:rsidRDefault="002A2B4B" w:rsidP="000E5AE0">
      <w:pPr>
        <w:widowControl w:val="0"/>
        <w:autoSpaceDE w:val="0"/>
        <w:autoSpaceDN w:val="0"/>
        <w:adjustRightInd w:val="0"/>
        <w:spacing w:before="48"/>
        <w:ind w:firstLine="720"/>
        <w:jc w:val="right"/>
        <w:rPr>
          <w:rFonts w:ascii="Times New Roman" w:hAnsi="Times New Roman"/>
          <w:szCs w:val="24"/>
        </w:rPr>
      </w:pPr>
    </w:p>
    <w:p w:rsidR="00CD7ECA" w:rsidRDefault="00CD7ECA" w:rsidP="00A91603">
      <w:pPr>
        <w:pStyle w:val="Balk1"/>
        <w:ind w:left="0" w:firstLine="0"/>
        <w:rPr>
          <w:rFonts w:ascii="Times New Roman" w:hAnsi="Times New Roman"/>
          <w:szCs w:val="24"/>
          <w:lang w:val="tr-TR"/>
        </w:rPr>
      </w:pPr>
      <w:bookmarkStart w:id="1" w:name="_Toc531097531"/>
    </w:p>
    <w:p w:rsidR="00CD7ECA" w:rsidRDefault="00CD7ECA" w:rsidP="00A91603">
      <w:pPr>
        <w:pStyle w:val="Balk1"/>
        <w:ind w:left="0" w:firstLine="0"/>
        <w:rPr>
          <w:rFonts w:ascii="Times New Roman" w:hAnsi="Times New Roman"/>
          <w:szCs w:val="24"/>
          <w:lang w:val="tr-TR"/>
        </w:rPr>
      </w:pPr>
    </w:p>
    <w:p w:rsidR="00E648E1" w:rsidRPr="002E05FD" w:rsidRDefault="002E05FD" w:rsidP="00A91603">
      <w:pPr>
        <w:pStyle w:val="Balk1"/>
        <w:ind w:left="0" w:firstLine="0"/>
        <w:rPr>
          <w:rFonts w:ascii="Times New Roman" w:hAnsi="Times New Roman"/>
          <w:sz w:val="24"/>
          <w:szCs w:val="24"/>
        </w:rPr>
      </w:pPr>
      <w:r>
        <w:rPr>
          <w:rFonts w:ascii="Times New Roman" w:hAnsi="Times New Roman"/>
          <w:szCs w:val="24"/>
        </w:rPr>
        <w:t xml:space="preserve"> </w:t>
      </w:r>
      <w:r w:rsidR="00E71BCA">
        <w:rPr>
          <w:rFonts w:eastAsia="Times New Roman"/>
          <w:color w:val="auto"/>
          <w:sz w:val="24"/>
          <w:szCs w:val="24"/>
          <w:lang w:val="tr-TR" w:eastAsia="tr-TR"/>
        </w:rPr>
        <w:t xml:space="preserve"> </w:t>
      </w:r>
      <w:r w:rsidR="006D2898">
        <w:t>İ</w:t>
      </w:r>
      <w:r w:rsidR="00E648E1" w:rsidRPr="00A47F2F">
        <w:t>çindekiler</w:t>
      </w:r>
      <w:bookmarkEnd w:id="1"/>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34</w:t>
        </w:r>
        <w:r>
          <w:rPr>
            <w:noProof/>
            <w:webHidden/>
          </w:rPr>
          <w:fldChar w:fldCharType="end"/>
        </w:r>
      </w:hyperlink>
    </w:p>
    <w:p w:rsidR="0096220A" w:rsidRPr="00DA49F0" w:rsidRDefault="008D4E73" w:rsidP="00DA49F0">
      <w:pPr>
        <w:rPr>
          <w:szCs w:val="24"/>
        </w:rPr>
        <w:sectPr w:rsidR="0096220A" w:rsidRPr="00DA49F0"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E22B8A">
      <w:pPr>
        <w:autoSpaceDE w:val="0"/>
        <w:autoSpaceDN w:val="0"/>
        <w:adjustRightInd w:val="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line="240" w:lineRule="auto"/>
        <w:rPr>
          <w:b/>
        </w:rPr>
      </w:pPr>
      <w:r w:rsidRPr="00C211F8">
        <w:rPr>
          <w:b/>
        </w:rPr>
        <w:t>STRATEJİK PLAN ÜST KURULU</w:t>
      </w:r>
    </w:p>
    <w:p w:rsidR="004962D0" w:rsidRDefault="004962D0" w:rsidP="00DD79B7">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483"/>
        <w:gridCol w:w="4536"/>
        <w:gridCol w:w="2410"/>
      </w:tblGrid>
      <w:tr w:rsidR="002D155D" w:rsidRPr="00D41148" w:rsidTr="003A1D33">
        <w:tc>
          <w:tcPr>
            <w:tcW w:w="7196" w:type="dxa"/>
            <w:gridSpan w:val="2"/>
            <w:shd w:val="clear" w:color="auto" w:fill="auto"/>
          </w:tcPr>
          <w:p w:rsidR="002D155D" w:rsidRPr="00D41148" w:rsidRDefault="002D155D" w:rsidP="00D41148">
            <w:pPr>
              <w:spacing w:line="240" w:lineRule="auto"/>
              <w:rPr>
                <w:b/>
              </w:rPr>
            </w:pPr>
            <w:r w:rsidRPr="00D41148">
              <w:rPr>
                <w:b/>
                <w:sz w:val="28"/>
              </w:rPr>
              <w:t>Üst Kurul Bilgileri</w:t>
            </w:r>
          </w:p>
        </w:tc>
        <w:tc>
          <w:tcPr>
            <w:tcW w:w="6946" w:type="dxa"/>
            <w:gridSpan w:val="2"/>
            <w:shd w:val="clear" w:color="auto" w:fill="auto"/>
          </w:tcPr>
          <w:p w:rsidR="002D155D" w:rsidRPr="00D41148" w:rsidRDefault="002D155D" w:rsidP="00D41148">
            <w:pPr>
              <w:spacing w:line="240" w:lineRule="auto"/>
              <w:rPr>
                <w:b/>
              </w:rPr>
            </w:pPr>
            <w:r w:rsidRPr="00D41148">
              <w:rPr>
                <w:b/>
                <w:sz w:val="28"/>
              </w:rPr>
              <w:t>Ekip Bilgileri</w:t>
            </w:r>
          </w:p>
        </w:tc>
      </w:tr>
      <w:tr w:rsidR="00D5715B" w:rsidRPr="00D41148" w:rsidTr="003A1D33">
        <w:tc>
          <w:tcPr>
            <w:tcW w:w="4713" w:type="dxa"/>
            <w:shd w:val="clear" w:color="auto" w:fill="auto"/>
          </w:tcPr>
          <w:p w:rsidR="002D155D" w:rsidRPr="00D41148" w:rsidRDefault="002D155D" w:rsidP="00D41148">
            <w:pPr>
              <w:spacing w:line="240" w:lineRule="auto"/>
              <w:rPr>
                <w:b/>
                <w:sz w:val="22"/>
              </w:rPr>
            </w:pPr>
            <w:r w:rsidRPr="00D41148">
              <w:rPr>
                <w:b/>
                <w:sz w:val="22"/>
              </w:rPr>
              <w:t>Adı Soyadı</w:t>
            </w:r>
          </w:p>
        </w:tc>
        <w:tc>
          <w:tcPr>
            <w:tcW w:w="2483" w:type="dxa"/>
            <w:shd w:val="clear" w:color="auto" w:fill="auto"/>
          </w:tcPr>
          <w:p w:rsidR="002D155D" w:rsidRPr="00D41148" w:rsidRDefault="002D155D" w:rsidP="00D41148">
            <w:pPr>
              <w:spacing w:line="240" w:lineRule="auto"/>
              <w:rPr>
                <w:b/>
                <w:sz w:val="22"/>
              </w:rPr>
            </w:pPr>
            <w:r w:rsidRPr="00D41148">
              <w:rPr>
                <w:b/>
                <w:sz w:val="22"/>
              </w:rPr>
              <w:t>Unvanı</w:t>
            </w:r>
          </w:p>
        </w:tc>
        <w:tc>
          <w:tcPr>
            <w:tcW w:w="4536" w:type="dxa"/>
            <w:shd w:val="clear" w:color="auto" w:fill="auto"/>
          </w:tcPr>
          <w:p w:rsidR="002D155D" w:rsidRPr="00D41148" w:rsidRDefault="002D155D" w:rsidP="00D41148">
            <w:pPr>
              <w:spacing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line="240" w:lineRule="auto"/>
              <w:rPr>
                <w:b/>
                <w:sz w:val="22"/>
              </w:rPr>
            </w:pPr>
            <w:r w:rsidRPr="00D41148">
              <w:rPr>
                <w:b/>
                <w:sz w:val="22"/>
              </w:rPr>
              <w:t>Unvanı</w:t>
            </w:r>
          </w:p>
        </w:tc>
      </w:tr>
      <w:tr w:rsidR="00D5715B" w:rsidRPr="00D41148" w:rsidTr="003A1D33">
        <w:tc>
          <w:tcPr>
            <w:tcW w:w="4713" w:type="dxa"/>
            <w:shd w:val="clear" w:color="auto" w:fill="auto"/>
          </w:tcPr>
          <w:p w:rsidR="002D155D" w:rsidRPr="00D41148" w:rsidRDefault="00C3782F" w:rsidP="00D41148">
            <w:pPr>
              <w:spacing w:line="240" w:lineRule="auto"/>
              <w:rPr>
                <w:sz w:val="20"/>
              </w:rPr>
            </w:pPr>
            <w:r>
              <w:rPr>
                <w:sz w:val="20"/>
              </w:rPr>
              <w:t>Mehmet AYDIN</w:t>
            </w:r>
          </w:p>
        </w:tc>
        <w:tc>
          <w:tcPr>
            <w:tcW w:w="2483" w:type="dxa"/>
            <w:shd w:val="clear" w:color="auto" w:fill="auto"/>
          </w:tcPr>
          <w:p w:rsidR="002D155D" w:rsidRPr="00D41148" w:rsidRDefault="003A1D33" w:rsidP="00D41148">
            <w:pPr>
              <w:spacing w:line="240" w:lineRule="auto"/>
              <w:rPr>
                <w:sz w:val="20"/>
              </w:rPr>
            </w:pPr>
            <w:r>
              <w:rPr>
                <w:sz w:val="20"/>
              </w:rPr>
              <w:t>Müdür V.</w:t>
            </w:r>
          </w:p>
        </w:tc>
        <w:tc>
          <w:tcPr>
            <w:tcW w:w="4536" w:type="dxa"/>
            <w:shd w:val="clear" w:color="auto" w:fill="auto"/>
          </w:tcPr>
          <w:p w:rsidR="002D155D" w:rsidRPr="00D41148" w:rsidRDefault="00C3782F" w:rsidP="00D41148">
            <w:pPr>
              <w:spacing w:line="240" w:lineRule="auto"/>
              <w:rPr>
                <w:sz w:val="20"/>
              </w:rPr>
            </w:pPr>
            <w:r>
              <w:rPr>
                <w:sz w:val="20"/>
              </w:rPr>
              <w:t>Yasemin ÖZMEN</w:t>
            </w:r>
          </w:p>
        </w:tc>
        <w:tc>
          <w:tcPr>
            <w:tcW w:w="2410" w:type="dxa"/>
            <w:shd w:val="clear" w:color="auto" w:fill="auto"/>
          </w:tcPr>
          <w:p w:rsidR="002D155D" w:rsidRPr="00D41148" w:rsidRDefault="003D70D5" w:rsidP="00D41148">
            <w:pPr>
              <w:spacing w:line="240" w:lineRule="auto"/>
              <w:rPr>
                <w:sz w:val="20"/>
              </w:rPr>
            </w:pPr>
            <w:r>
              <w:rPr>
                <w:sz w:val="20"/>
              </w:rPr>
              <w:t>Sınıf Öğretmeni</w:t>
            </w:r>
          </w:p>
        </w:tc>
      </w:tr>
      <w:tr w:rsidR="00D5715B" w:rsidRPr="00D41148" w:rsidTr="003A1D33">
        <w:tc>
          <w:tcPr>
            <w:tcW w:w="4713" w:type="dxa"/>
            <w:shd w:val="clear" w:color="auto" w:fill="auto"/>
          </w:tcPr>
          <w:p w:rsidR="002D155D" w:rsidRPr="00D41148" w:rsidRDefault="002D155D" w:rsidP="00D41148">
            <w:pPr>
              <w:spacing w:line="240" w:lineRule="auto"/>
              <w:rPr>
                <w:sz w:val="20"/>
              </w:rPr>
            </w:pPr>
          </w:p>
        </w:tc>
        <w:tc>
          <w:tcPr>
            <w:tcW w:w="2483" w:type="dxa"/>
            <w:shd w:val="clear" w:color="auto" w:fill="auto"/>
          </w:tcPr>
          <w:p w:rsidR="002D155D" w:rsidRPr="00D41148" w:rsidRDefault="006D2898" w:rsidP="00D41148">
            <w:pPr>
              <w:spacing w:line="240" w:lineRule="auto"/>
              <w:rPr>
                <w:sz w:val="20"/>
              </w:rPr>
            </w:pPr>
            <w:r>
              <w:rPr>
                <w:sz w:val="20"/>
              </w:rPr>
              <w:t>Müdür Yardımcısı</w:t>
            </w:r>
          </w:p>
        </w:tc>
        <w:tc>
          <w:tcPr>
            <w:tcW w:w="4536" w:type="dxa"/>
            <w:shd w:val="clear" w:color="auto" w:fill="auto"/>
          </w:tcPr>
          <w:p w:rsidR="002D155D" w:rsidRPr="00D41148" w:rsidRDefault="002D155D" w:rsidP="00D41148">
            <w:pPr>
              <w:spacing w:line="240" w:lineRule="auto"/>
              <w:rPr>
                <w:sz w:val="20"/>
              </w:rPr>
            </w:pPr>
          </w:p>
        </w:tc>
        <w:tc>
          <w:tcPr>
            <w:tcW w:w="2410" w:type="dxa"/>
            <w:shd w:val="clear" w:color="auto" w:fill="auto"/>
          </w:tcPr>
          <w:p w:rsidR="002D155D" w:rsidRPr="00D41148" w:rsidRDefault="002D155D" w:rsidP="00D41148">
            <w:pPr>
              <w:spacing w:line="240" w:lineRule="auto"/>
              <w:rPr>
                <w:sz w:val="20"/>
              </w:rPr>
            </w:pPr>
          </w:p>
        </w:tc>
      </w:tr>
      <w:tr w:rsidR="006D2898" w:rsidRPr="00D41148" w:rsidTr="003A1D33">
        <w:tc>
          <w:tcPr>
            <w:tcW w:w="4713" w:type="dxa"/>
            <w:shd w:val="clear" w:color="auto" w:fill="auto"/>
          </w:tcPr>
          <w:p w:rsidR="006D2898" w:rsidRPr="00D41148" w:rsidRDefault="00F5703E" w:rsidP="002814E4">
            <w:pPr>
              <w:spacing w:line="240" w:lineRule="auto"/>
              <w:rPr>
                <w:sz w:val="20"/>
              </w:rPr>
            </w:pPr>
            <w:r>
              <w:rPr>
                <w:sz w:val="20"/>
              </w:rPr>
              <w:t>Hasan Hüseyin CEYLAN</w:t>
            </w:r>
          </w:p>
        </w:tc>
        <w:tc>
          <w:tcPr>
            <w:tcW w:w="2483" w:type="dxa"/>
            <w:shd w:val="clear" w:color="auto" w:fill="auto"/>
          </w:tcPr>
          <w:p w:rsidR="006D2898" w:rsidRPr="00D41148" w:rsidRDefault="006D2898" w:rsidP="002814E4">
            <w:pPr>
              <w:spacing w:line="240" w:lineRule="auto"/>
              <w:rPr>
                <w:sz w:val="20"/>
              </w:rPr>
            </w:pPr>
            <w:r>
              <w:rPr>
                <w:sz w:val="20"/>
              </w:rPr>
              <w:t>Okul Aile Birliği Başkanı</w:t>
            </w:r>
          </w:p>
        </w:tc>
        <w:tc>
          <w:tcPr>
            <w:tcW w:w="4536" w:type="dxa"/>
            <w:shd w:val="clear" w:color="auto" w:fill="auto"/>
          </w:tcPr>
          <w:p w:rsidR="006D2898" w:rsidRPr="00D41148" w:rsidRDefault="00F5703E" w:rsidP="00D41148">
            <w:pPr>
              <w:spacing w:line="240" w:lineRule="auto"/>
              <w:rPr>
                <w:sz w:val="20"/>
              </w:rPr>
            </w:pPr>
            <w:r>
              <w:rPr>
                <w:sz w:val="20"/>
              </w:rPr>
              <w:t>Güneydi AKAD</w:t>
            </w:r>
          </w:p>
        </w:tc>
        <w:tc>
          <w:tcPr>
            <w:tcW w:w="2410" w:type="dxa"/>
            <w:shd w:val="clear" w:color="auto" w:fill="auto"/>
          </w:tcPr>
          <w:p w:rsidR="006D2898" w:rsidRPr="00D41148" w:rsidRDefault="006D2898" w:rsidP="00D41148">
            <w:pPr>
              <w:spacing w:line="240" w:lineRule="auto"/>
              <w:rPr>
                <w:sz w:val="20"/>
              </w:rPr>
            </w:pPr>
            <w:r>
              <w:rPr>
                <w:sz w:val="20"/>
              </w:rPr>
              <w:t>Sınıf Öğretmeni</w:t>
            </w:r>
          </w:p>
        </w:tc>
      </w:tr>
      <w:tr w:rsidR="006D2898" w:rsidRPr="00D41148" w:rsidTr="003A1D33">
        <w:tc>
          <w:tcPr>
            <w:tcW w:w="4713" w:type="dxa"/>
            <w:shd w:val="clear" w:color="auto" w:fill="auto"/>
          </w:tcPr>
          <w:p w:rsidR="006D2898" w:rsidRPr="00D41148" w:rsidRDefault="006D2898" w:rsidP="002814E4">
            <w:pPr>
              <w:spacing w:line="240" w:lineRule="auto"/>
              <w:rPr>
                <w:sz w:val="20"/>
              </w:rPr>
            </w:pPr>
          </w:p>
        </w:tc>
        <w:tc>
          <w:tcPr>
            <w:tcW w:w="2483" w:type="dxa"/>
            <w:shd w:val="clear" w:color="auto" w:fill="auto"/>
          </w:tcPr>
          <w:p w:rsidR="006D2898" w:rsidRPr="00D41148" w:rsidRDefault="006D2898" w:rsidP="002814E4">
            <w:pPr>
              <w:spacing w:line="240" w:lineRule="auto"/>
              <w:rPr>
                <w:sz w:val="20"/>
              </w:rPr>
            </w:pPr>
            <w:r>
              <w:rPr>
                <w:sz w:val="20"/>
              </w:rPr>
              <w:t xml:space="preserve"> </w:t>
            </w:r>
          </w:p>
        </w:tc>
        <w:tc>
          <w:tcPr>
            <w:tcW w:w="4536" w:type="dxa"/>
            <w:shd w:val="clear" w:color="auto" w:fill="auto"/>
          </w:tcPr>
          <w:p w:rsidR="006D2898" w:rsidRPr="00D41148" w:rsidRDefault="006D2898" w:rsidP="00D41148">
            <w:pPr>
              <w:spacing w:line="240" w:lineRule="auto"/>
              <w:rPr>
                <w:sz w:val="20"/>
              </w:rPr>
            </w:pPr>
          </w:p>
        </w:tc>
        <w:tc>
          <w:tcPr>
            <w:tcW w:w="2410" w:type="dxa"/>
            <w:shd w:val="clear" w:color="auto" w:fill="auto"/>
          </w:tcPr>
          <w:p w:rsidR="006D2898" w:rsidRPr="00D41148" w:rsidRDefault="006D2898" w:rsidP="00D41148">
            <w:pPr>
              <w:spacing w:line="240" w:lineRule="auto"/>
              <w:rPr>
                <w:sz w:val="20"/>
              </w:rPr>
            </w:pPr>
            <w:r>
              <w:rPr>
                <w:sz w:val="20"/>
              </w:rPr>
              <w:t>Sınıf Öğretmeni</w:t>
            </w:r>
          </w:p>
        </w:tc>
      </w:tr>
      <w:tr w:rsidR="006D2898" w:rsidRPr="00D41148" w:rsidTr="003A1D33">
        <w:tc>
          <w:tcPr>
            <w:tcW w:w="4713" w:type="dxa"/>
            <w:shd w:val="clear" w:color="auto" w:fill="auto"/>
          </w:tcPr>
          <w:p w:rsidR="00DA4E5C" w:rsidRDefault="00DA4E5C" w:rsidP="002814E4">
            <w:pPr>
              <w:spacing w:line="240" w:lineRule="auto"/>
              <w:rPr>
                <w:sz w:val="20"/>
              </w:rPr>
            </w:pPr>
            <w:r>
              <w:rPr>
                <w:sz w:val="20"/>
              </w:rPr>
              <w:t>Veysel AŞIR</w:t>
            </w:r>
          </w:p>
          <w:p w:rsidR="00DA4E5C" w:rsidRDefault="00DA4E5C" w:rsidP="002814E4">
            <w:pPr>
              <w:spacing w:line="240" w:lineRule="auto"/>
              <w:rPr>
                <w:sz w:val="20"/>
              </w:rPr>
            </w:pPr>
            <w:r>
              <w:rPr>
                <w:sz w:val="20"/>
              </w:rPr>
              <w:t>Ali AŞIR</w:t>
            </w:r>
          </w:p>
          <w:p w:rsidR="00DA4E5C" w:rsidRDefault="00DA4E5C" w:rsidP="002814E4">
            <w:pPr>
              <w:spacing w:line="240" w:lineRule="auto"/>
              <w:rPr>
                <w:sz w:val="20"/>
              </w:rPr>
            </w:pPr>
            <w:r>
              <w:rPr>
                <w:sz w:val="20"/>
              </w:rPr>
              <w:t>İbRAHİM DERELİER</w:t>
            </w:r>
          </w:p>
          <w:p w:rsidR="00DA4E5C" w:rsidRPr="00D41148" w:rsidRDefault="00DA4E5C" w:rsidP="002814E4">
            <w:pPr>
              <w:spacing w:line="240" w:lineRule="auto"/>
              <w:rPr>
                <w:sz w:val="20"/>
              </w:rPr>
            </w:pPr>
          </w:p>
        </w:tc>
        <w:tc>
          <w:tcPr>
            <w:tcW w:w="2483" w:type="dxa"/>
            <w:shd w:val="clear" w:color="auto" w:fill="auto"/>
          </w:tcPr>
          <w:p w:rsidR="006D2898" w:rsidRPr="00D41148" w:rsidRDefault="006D2898" w:rsidP="002814E4">
            <w:pPr>
              <w:spacing w:line="240" w:lineRule="auto"/>
              <w:rPr>
                <w:sz w:val="20"/>
              </w:rPr>
            </w:pPr>
            <w:r>
              <w:rPr>
                <w:sz w:val="20"/>
              </w:rPr>
              <w:t>Okul Aile Birliği Üyesi</w:t>
            </w:r>
          </w:p>
        </w:tc>
        <w:tc>
          <w:tcPr>
            <w:tcW w:w="4536" w:type="dxa"/>
            <w:shd w:val="clear" w:color="auto" w:fill="auto"/>
          </w:tcPr>
          <w:p w:rsidR="006D2898" w:rsidRDefault="00CC5B2A" w:rsidP="00D41148">
            <w:pPr>
              <w:spacing w:line="240" w:lineRule="auto"/>
              <w:rPr>
                <w:sz w:val="20"/>
              </w:rPr>
            </w:pPr>
            <w:r>
              <w:rPr>
                <w:sz w:val="20"/>
              </w:rPr>
              <w:t>Müjde KIZILTEPE</w:t>
            </w:r>
          </w:p>
          <w:p w:rsidR="00B33969" w:rsidRDefault="00B33969" w:rsidP="00D41148">
            <w:pPr>
              <w:spacing w:line="240" w:lineRule="auto"/>
              <w:rPr>
                <w:sz w:val="20"/>
              </w:rPr>
            </w:pPr>
            <w:r>
              <w:rPr>
                <w:sz w:val="20"/>
              </w:rPr>
              <w:t>Sevda SALKAL</w:t>
            </w:r>
          </w:p>
          <w:p w:rsidR="00B33969" w:rsidRDefault="00B33969" w:rsidP="00D41148">
            <w:pPr>
              <w:spacing w:line="240" w:lineRule="auto"/>
              <w:rPr>
                <w:sz w:val="20"/>
              </w:rPr>
            </w:pPr>
            <w:r>
              <w:rPr>
                <w:sz w:val="20"/>
              </w:rPr>
              <w:t>Huriye CEYLAN</w:t>
            </w:r>
          </w:p>
          <w:p w:rsidR="00B33969" w:rsidRDefault="00B33969" w:rsidP="00D41148">
            <w:pPr>
              <w:spacing w:line="240" w:lineRule="auto"/>
              <w:rPr>
                <w:sz w:val="20"/>
              </w:rPr>
            </w:pPr>
            <w:r>
              <w:rPr>
                <w:sz w:val="20"/>
              </w:rPr>
              <w:t>Özlem AKSÖYEK</w:t>
            </w:r>
          </w:p>
          <w:p w:rsidR="00B33969" w:rsidRDefault="00B33969" w:rsidP="00D41148">
            <w:pPr>
              <w:spacing w:line="240" w:lineRule="auto"/>
              <w:rPr>
                <w:sz w:val="20"/>
              </w:rPr>
            </w:pPr>
            <w:r>
              <w:rPr>
                <w:sz w:val="20"/>
              </w:rPr>
              <w:t>Tülin YENİGÜN</w:t>
            </w:r>
          </w:p>
          <w:p w:rsidR="00B33969" w:rsidRPr="00D41148" w:rsidRDefault="00B33969" w:rsidP="00D41148">
            <w:pPr>
              <w:spacing w:line="240" w:lineRule="auto"/>
              <w:rPr>
                <w:sz w:val="20"/>
              </w:rPr>
            </w:pPr>
          </w:p>
        </w:tc>
        <w:tc>
          <w:tcPr>
            <w:tcW w:w="2410" w:type="dxa"/>
            <w:shd w:val="clear" w:color="auto" w:fill="auto"/>
          </w:tcPr>
          <w:p w:rsidR="006D2898" w:rsidRDefault="00B33969" w:rsidP="00B33969">
            <w:pPr>
              <w:spacing w:line="240" w:lineRule="auto"/>
              <w:rPr>
                <w:sz w:val="20"/>
              </w:rPr>
            </w:pPr>
            <w:r>
              <w:rPr>
                <w:sz w:val="20"/>
              </w:rPr>
              <w:t>Öğretmen</w:t>
            </w:r>
          </w:p>
          <w:p w:rsidR="00B33969" w:rsidRDefault="00B33969" w:rsidP="00B33969">
            <w:pPr>
              <w:spacing w:line="240" w:lineRule="auto"/>
              <w:rPr>
                <w:sz w:val="20"/>
              </w:rPr>
            </w:pPr>
            <w:r>
              <w:rPr>
                <w:sz w:val="20"/>
              </w:rPr>
              <w:t>Öğretmen</w:t>
            </w:r>
          </w:p>
          <w:p w:rsidR="00B33969" w:rsidRDefault="00B33969" w:rsidP="00B33969">
            <w:pPr>
              <w:spacing w:line="240" w:lineRule="auto"/>
              <w:rPr>
                <w:sz w:val="20"/>
              </w:rPr>
            </w:pPr>
            <w:r>
              <w:rPr>
                <w:sz w:val="20"/>
              </w:rPr>
              <w:t>Öğretmen</w:t>
            </w:r>
          </w:p>
          <w:p w:rsidR="00B33969" w:rsidRDefault="00B33969" w:rsidP="00B33969">
            <w:pPr>
              <w:spacing w:line="240" w:lineRule="auto"/>
              <w:rPr>
                <w:sz w:val="20"/>
              </w:rPr>
            </w:pPr>
            <w:r>
              <w:rPr>
                <w:sz w:val="20"/>
              </w:rPr>
              <w:t>Öğretmen</w:t>
            </w:r>
          </w:p>
          <w:p w:rsidR="00B33969" w:rsidRPr="00D41148" w:rsidRDefault="00B33969" w:rsidP="00B33969">
            <w:pPr>
              <w:spacing w:line="240" w:lineRule="auto"/>
              <w:rPr>
                <w:sz w:val="20"/>
              </w:rPr>
            </w:pPr>
            <w:r>
              <w:rPr>
                <w:sz w:val="20"/>
              </w:rPr>
              <w:t>Öğretmen</w:t>
            </w:r>
          </w:p>
        </w:tc>
      </w:tr>
      <w:tr w:rsidR="006D2898" w:rsidRPr="00D41148" w:rsidTr="003A1D33">
        <w:tc>
          <w:tcPr>
            <w:tcW w:w="4713" w:type="dxa"/>
            <w:shd w:val="clear" w:color="auto" w:fill="auto"/>
          </w:tcPr>
          <w:p w:rsidR="006D2898" w:rsidRPr="00D41148" w:rsidRDefault="006D2898" w:rsidP="00D41148">
            <w:pPr>
              <w:spacing w:line="240" w:lineRule="auto"/>
              <w:rPr>
                <w:sz w:val="20"/>
              </w:rPr>
            </w:pPr>
          </w:p>
        </w:tc>
        <w:tc>
          <w:tcPr>
            <w:tcW w:w="2483" w:type="dxa"/>
            <w:shd w:val="clear" w:color="auto" w:fill="auto"/>
          </w:tcPr>
          <w:p w:rsidR="006D2898" w:rsidRPr="00D41148" w:rsidRDefault="006D2898" w:rsidP="00D41148">
            <w:pPr>
              <w:spacing w:line="240" w:lineRule="auto"/>
              <w:rPr>
                <w:sz w:val="20"/>
              </w:rPr>
            </w:pPr>
          </w:p>
        </w:tc>
        <w:tc>
          <w:tcPr>
            <w:tcW w:w="4536" w:type="dxa"/>
            <w:shd w:val="clear" w:color="auto" w:fill="auto"/>
          </w:tcPr>
          <w:p w:rsidR="006D2898" w:rsidRPr="00D41148" w:rsidRDefault="006D2898" w:rsidP="00D41148">
            <w:pPr>
              <w:spacing w:line="240" w:lineRule="auto"/>
              <w:rPr>
                <w:sz w:val="20"/>
              </w:rPr>
            </w:pPr>
          </w:p>
        </w:tc>
        <w:tc>
          <w:tcPr>
            <w:tcW w:w="2410" w:type="dxa"/>
            <w:shd w:val="clear" w:color="auto" w:fill="auto"/>
          </w:tcPr>
          <w:p w:rsidR="006D2898" w:rsidRPr="00D41148" w:rsidRDefault="006D2898" w:rsidP="00D41148">
            <w:pPr>
              <w:spacing w:line="240" w:lineRule="auto"/>
              <w:rPr>
                <w:sz w:val="20"/>
              </w:rPr>
            </w:pPr>
          </w:p>
        </w:tc>
      </w:tr>
    </w:tbl>
    <w:p w:rsidR="004962D0" w:rsidRDefault="004962D0" w:rsidP="00DD79B7">
      <w:pPr>
        <w:spacing w:line="240" w:lineRule="auto"/>
        <w:rPr>
          <w:b/>
        </w:rPr>
      </w:pPr>
    </w:p>
    <w:p w:rsidR="009272EF" w:rsidRPr="00C211F8" w:rsidRDefault="00C211F8" w:rsidP="00DA7BA3">
      <w:pPr>
        <w:pStyle w:val="Balk1"/>
        <w:rPr>
          <w:rFonts w:eastAsia="Calibri"/>
          <w:szCs w:val="24"/>
        </w:rPr>
      </w:pPr>
      <w:r>
        <w:br w:type="page"/>
      </w:r>
      <w:bookmarkStart w:id="12" w:name="_Toc413592934"/>
      <w:bookmarkStart w:id="13" w:name="_Toc416085126"/>
      <w:bookmarkStart w:id="14" w:name="_Toc529519448"/>
      <w:bookmarkStart w:id="15" w:name="_Toc531097533"/>
      <w:r w:rsidR="00DA7BA3" w:rsidRPr="00A47F2F">
        <w:lastRenderedPageBreak/>
        <w:t>BÖLÜM</w:t>
      </w:r>
      <w:r w:rsidR="008F6E2A" w:rsidRPr="00A47F2F">
        <w:t xml:space="preserve"> II</w:t>
      </w:r>
      <w:bookmarkEnd w:id="13"/>
      <w:bookmarkEnd w:id="14"/>
      <w:r>
        <w:t>:</w:t>
      </w:r>
      <w:bookmarkStart w:id="16" w:name="_Toc416085127"/>
      <w:bookmarkStart w:id="17" w:name="_Toc529519449"/>
      <w:r>
        <w:t xml:space="preserve"> </w:t>
      </w:r>
      <w:r w:rsidR="009272EF" w:rsidRPr="00C211F8">
        <w:rPr>
          <w:rFonts w:eastAsia="Calibri"/>
          <w:szCs w:val="24"/>
        </w:rPr>
        <w:t>DURUM ANALİZİ</w:t>
      </w:r>
      <w:bookmarkEnd w:id="12"/>
      <w:bookmarkEnd w:id="15"/>
      <w:bookmarkEnd w:id="16"/>
      <w:bookmarkEnd w:id="17"/>
    </w:p>
    <w:p w:rsidR="00C211F8" w:rsidRDefault="00533034" w:rsidP="00A9015C">
      <w:pPr>
        <w:autoSpaceDE w:val="0"/>
        <w:autoSpaceDN w:val="0"/>
        <w:adjustRightInd w:val="0"/>
        <w:spacing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line="240" w:lineRule="auto"/>
        <w:ind w:firstLine="708"/>
        <w:jc w:val="both"/>
        <w:rPr>
          <w:szCs w:val="24"/>
        </w:rPr>
      </w:pPr>
      <w:bookmarkStart w:id="18" w:name="_Toc416085128"/>
      <w:bookmarkEnd w:id="9"/>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A5694F" w:rsidRDefault="002C6551" w:rsidP="00923F6E">
      <w:pPr>
        <w:rPr>
          <w:sz w:val="23"/>
          <w:szCs w:val="23"/>
        </w:rPr>
      </w:pPr>
      <w:r>
        <w:rPr>
          <w:sz w:val="23"/>
          <w:szCs w:val="23"/>
        </w:rPr>
        <w:t xml:space="preserve">    </w:t>
      </w:r>
      <w:r w:rsidR="00AF77EB">
        <w:rPr>
          <w:sz w:val="23"/>
          <w:szCs w:val="23"/>
        </w:rPr>
        <w:t>Okulumuz 2013-2014 yılında şu anda bulunan binasında hizmete girmiştir. Daha önce Birleştirilmiş Sınıflı İlkokul olarak çalışmaktaydı. 2013 yılına kadar ortaokul mezunu öğrenciler bulunmadığı için bazı verilerde eksiklikler olması normaldir. Okulumuzda 1 anasınıfı, 2 sınıf öğretmeni, 5 branş öğretmeni görev yapmaktadır. Anasınıfı bir şube, ilkokul beş şube, ortaokul beş şube olacak şekilde toplam 11 şube bulunmaktadır. İlkokul 144, ortaokul 102 öğrenci bulunmaktadır. Okulumuz taşıma merkezli olarak eğitim vermektedir. 230 taşımalı öğrenci bulunmaktadır. Öğrencilerimiz 18 adet servis ile ulaşım sağlamaktadır.</w:t>
      </w:r>
    </w:p>
    <w:p w:rsidR="00AF77EB" w:rsidRDefault="00AF77EB" w:rsidP="00923F6E">
      <w:pPr>
        <w:rPr>
          <w:sz w:val="23"/>
          <w:szCs w:val="23"/>
        </w:rPr>
      </w:pPr>
    </w:p>
    <w:p w:rsidR="00AF77EB" w:rsidRDefault="00AF77EB" w:rsidP="00923F6E">
      <w:pPr>
        <w:rPr>
          <w:sz w:val="23"/>
          <w:szCs w:val="23"/>
        </w:rPr>
      </w:pPr>
    </w:p>
    <w:p w:rsidR="00AF77EB" w:rsidRDefault="00AF77EB" w:rsidP="00923F6E">
      <w:pPr>
        <w:rPr>
          <w:sz w:val="23"/>
          <w:szCs w:val="23"/>
        </w:rPr>
      </w:pPr>
    </w:p>
    <w:p w:rsidR="00AF77EB" w:rsidRDefault="00AF77EB" w:rsidP="00923F6E">
      <w:pPr>
        <w:rPr>
          <w:sz w:val="23"/>
          <w:szCs w:val="23"/>
        </w:rPr>
      </w:pPr>
    </w:p>
    <w:p w:rsidR="00AF77EB" w:rsidRDefault="00AF77EB" w:rsidP="00923F6E">
      <w:pPr>
        <w:rPr>
          <w:b/>
          <w:i/>
        </w:rPr>
      </w:pPr>
    </w:p>
    <w:tbl>
      <w:tblPr>
        <w:tblpPr w:leftFromText="141" w:rightFromText="141" w:vertAnchor="text" w:horzAnchor="margin" w:tblpY="5"/>
        <w:tblW w:w="14220" w:type="dxa"/>
        <w:tblBorders>
          <w:top w:val="single" w:sz="8" w:space="0" w:color="912122"/>
          <w:left w:val="single" w:sz="8" w:space="0" w:color="912122"/>
          <w:bottom w:val="single" w:sz="8" w:space="0" w:color="912122"/>
          <w:right w:val="single" w:sz="8" w:space="0" w:color="912122"/>
          <w:insideH w:val="single" w:sz="8" w:space="0" w:color="912122"/>
          <w:insideV w:val="single" w:sz="8" w:space="0" w:color="912122"/>
        </w:tblBorders>
        <w:tblLook w:val="01E0"/>
      </w:tblPr>
      <w:tblGrid>
        <w:gridCol w:w="1858"/>
        <w:gridCol w:w="4816"/>
        <w:gridCol w:w="3761"/>
        <w:gridCol w:w="3785"/>
      </w:tblGrid>
      <w:tr w:rsidR="006D2898" w:rsidRPr="00574321" w:rsidTr="002814E4">
        <w:trPr>
          <w:trHeight w:val="2277"/>
        </w:trPr>
        <w:tc>
          <w:tcPr>
            <w:tcW w:w="1595" w:type="dxa"/>
            <w:shd w:val="clear" w:color="auto" w:fill="FEF0CD"/>
            <w:vAlign w:val="center"/>
          </w:tcPr>
          <w:p w:rsidR="006D2898" w:rsidRPr="00574321" w:rsidRDefault="006D2898" w:rsidP="002814E4">
            <w:pPr>
              <w:spacing w:line="240" w:lineRule="auto"/>
              <w:jc w:val="center"/>
              <w:rPr>
                <w:b/>
                <w:bCs/>
                <w:szCs w:val="22"/>
              </w:rPr>
            </w:pPr>
            <w:r w:rsidRPr="00574321">
              <w:rPr>
                <w:szCs w:val="22"/>
              </w:rPr>
              <w:lastRenderedPageBreak/>
              <w:t>Sosyal-Kültürel ve Tanıtım Programları</w:t>
            </w:r>
          </w:p>
        </w:tc>
        <w:tc>
          <w:tcPr>
            <w:tcW w:w="4921" w:type="dxa"/>
            <w:shd w:val="clear" w:color="auto" w:fill="FEF0CD"/>
            <w:vAlign w:val="center"/>
          </w:tcPr>
          <w:p w:rsidR="006D2898" w:rsidRPr="00574321" w:rsidRDefault="006D2898" w:rsidP="002814E4">
            <w:pPr>
              <w:tabs>
                <w:tab w:val="left" w:pos="425"/>
              </w:tabs>
              <w:spacing w:line="240" w:lineRule="auto"/>
              <w:jc w:val="both"/>
              <w:rPr>
                <w:b/>
                <w:bCs/>
                <w:szCs w:val="22"/>
              </w:rPr>
            </w:pPr>
          </w:p>
          <w:p w:rsidR="006D2898" w:rsidRPr="00574321" w:rsidRDefault="006D2898" w:rsidP="002814E4">
            <w:pPr>
              <w:tabs>
                <w:tab w:val="left" w:pos="425"/>
              </w:tabs>
              <w:spacing w:line="240" w:lineRule="auto"/>
              <w:jc w:val="both"/>
              <w:rPr>
                <w:szCs w:val="22"/>
              </w:rPr>
            </w:pPr>
            <w:r>
              <w:rPr>
                <w:szCs w:val="22"/>
              </w:rPr>
              <w:t xml:space="preserve">1.Resim </w:t>
            </w:r>
            <w:r w:rsidRPr="00574321">
              <w:rPr>
                <w:szCs w:val="22"/>
              </w:rPr>
              <w:t>yarışmalarında ilçe çapında dereceler elde edildi.</w:t>
            </w:r>
          </w:p>
        </w:tc>
        <w:tc>
          <w:tcPr>
            <w:tcW w:w="3852" w:type="dxa"/>
            <w:shd w:val="clear" w:color="auto" w:fill="FEF0CD"/>
            <w:vAlign w:val="center"/>
          </w:tcPr>
          <w:p w:rsidR="006D2898" w:rsidRPr="00574321" w:rsidRDefault="006D2898" w:rsidP="002814E4">
            <w:pPr>
              <w:spacing w:line="240" w:lineRule="auto"/>
              <w:jc w:val="center"/>
              <w:rPr>
                <w:b/>
                <w:bCs/>
                <w:szCs w:val="22"/>
              </w:rPr>
            </w:pPr>
            <w:r w:rsidRPr="00574321">
              <w:rPr>
                <w:szCs w:val="22"/>
              </w:rPr>
              <w:t>Tören ve Kutlama Programları</w:t>
            </w:r>
          </w:p>
        </w:tc>
        <w:tc>
          <w:tcPr>
            <w:tcW w:w="3852" w:type="dxa"/>
            <w:shd w:val="clear" w:color="auto" w:fill="FEF0CD"/>
            <w:vAlign w:val="center"/>
          </w:tcPr>
          <w:p w:rsidR="006D2898" w:rsidRPr="006C3DC8" w:rsidRDefault="006D2898" w:rsidP="002814E4">
            <w:pPr>
              <w:tabs>
                <w:tab w:val="left" w:pos="425"/>
              </w:tabs>
              <w:spacing w:line="240" w:lineRule="auto"/>
              <w:jc w:val="both"/>
              <w:rPr>
                <w:szCs w:val="22"/>
              </w:rPr>
            </w:pPr>
            <w:r>
              <w:rPr>
                <w:szCs w:val="22"/>
              </w:rPr>
              <w:t>1. Okul genelinde belirli günler ve</w:t>
            </w:r>
            <w:r w:rsidRPr="00574321">
              <w:rPr>
                <w:szCs w:val="22"/>
              </w:rPr>
              <w:t xml:space="preserve"> haftaların kutlanmasına ve tüm öğrencilerin bu etkinliklere dahil edilmesine özen gösterilmektedir.</w:t>
            </w:r>
          </w:p>
          <w:p w:rsidR="006D2898" w:rsidRPr="00574321" w:rsidRDefault="006D2898" w:rsidP="002814E4">
            <w:pPr>
              <w:tabs>
                <w:tab w:val="left" w:pos="425"/>
              </w:tabs>
              <w:spacing w:line="240" w:lineRule="auto"/>
              <w:jc w:val="both"/>
              <w:rPr>
                <w:b/>
                <w:bCs/>
                <w:szCs w:val="22"/>
              </w:rPr>
            </w:pPr>
            <w:r w:rsidRPr="00574321">
              <w:rPr>
                <w:szCs w:val="22"/>
              </w:rPr>
              <w:t xml:space="preserve">2. </w:t>
            </w:r>
            <w:r>
              <w:rPr>
                <w:szCs w:val="22"/>
              </w:rPr>
              <w:t xml:space="preserve">29 Ekim Cumhuriyet Bayramı, 23 Nisan Ulusal Egemenlik ve Çocuk Bayramı coşkuyla kutlanmakta </w:t>
            </w:r>
          </w:p>
        </w:tc>
      </w:tr>
      <w:tr w:rsidR="006D2898" w:rsidRPr="00574321" w:rsidTr="002814E4">
        <w:trPr>
          <w:trHeight w:val="1683"/>
        </w:trPr>
        <w:tc>
          <w:tcPr>
            <w:tcW w:w="1595" w:type="dxa"/>
            <w:vAlign w:val="center"/>
          </w:tcPr>
          <w:p w:rsidR="006D2898" w:rsidRPr="00574321" w:rsidRDefault="006D2898" w:rsidP="002814E4">
            <w:pPr>
              <w:spacing w:line="240" w:lineRule="auto"/>
              <w:jc w:val="center"/>
              <w:rPr>
                <w:b/>
                <w:bCs/>
                <w:szCs w:val="22"/>
              </w:rPr>
            </w:pPr>
            <w:r w:rsidRPr="00574321">
              <w:rPr>
                <w:szCs w:val="22"/>
              </w:rPr>
              <w:t>Gezi İnceleme Programları</w:t>
            </w:r>
          </w:p>
        </w:tc>
        <w:tc>
          <w:tcPr>
            <w:tcW w:w="4921" w:type="dxa"/>
            <w:vAlign w:val="center"/>
          </w:tcPr>
          <w:p w:rsidR="006D2898" w:rsidRDefault="00D27A6C" w:rsidP="006D2898">
            <w:pPr>
              <w:numPr>
                <w:ilvl w:val="0"/>
                <w:numId w:val="3"/>
              </w:numPr>
              <w:tabs>
                <w:tab w:val="left" w:pos="425"/>
              </w:tabs>
              <w:spacing w:line="240" w:lineRule="auto"/>
              <w:jc w:val="both"/>
              <w:rPr>
                <w:szCs w:val="22"/>
              </w:rPr>
            </w:pPr>
            <w:r>
              <w:rPr>
                <w:szCs w:val="22"/>
              </w:rPr>
              <w:t xml:space="preserve">Yıl </w:t>
            </w:r>
            <w:r w:rsidR="006D2898" w:rsidRPr="00574321">
              <w:rPr>
                <w:szCs w:val="22"/>
              </w:rPr>
              <w:t>sonunda okul pikniği düzenlenmektedir.</w:t>
            </w:r>
          </w:p>
          <w:p w:rsidR="006D2898" w:rsidRPr="00574321" w:rsidRDefault="006D2898" w:rsidP="006D2898">
            <w:pPr>
              <w:numPr>
                <w:ilvl w:val="0"/>
                <w:numId w:val="3"/>
              </w:numPr>
              <w:tabs>
                <w:tab w:val="left" w:pos="425"/>
              </w:tabs>
              <w:spacing w:line="240" w:lineRule="auto"/>
              <w:jc w:val="both"/>
              <w:rPr>
                <w:szCs w:val="22"/>
              </w:rPr>
            </w:pPr>
            <w:r>
              <w:rPr>
                <w:szCs w:val="22"/>
              </w:rPr>
              <w:t>Müze ve Su altı Müze ve Hayvanat Bahçesi Gezileri Düzenlenmektedir.</w:t>
            </w:r>
          </w:p>
        </w:tc>
        <w:tc>
          <w:tcPr>
            <w:tcW w:w="3852" w:type="dxa"/>
            <w:vAlign w:val="center"/>
          </w:tcPr>
          <w:p w:rsidR="006D2898" w:rsidRPr="00574321" w:rsidRDefault="006D2898" w:rsidP="002814E4">
            <w:pPr>
              <w:spacing w:line="240" w:lineRule="auto"/>
              <w:jc w:val="center"/>
              <w:rPr>
                <w:b/>
                <w:bCs/>
                <w:color w:val="000000"/>
                <w:szCs w:val="22"/>
              </w:rPr>
            </w:pPr>
            <w:r w:rsidRPr="00574321">
              <w:rPr>
                <w:color w:val="000000"/>
                <w:szCs w:val="22"/>
              </w:rPr>
              <w:t>Sportif Faaliyetler</w:t>
            </w:r>
          </w:p>
        </w:tc>
        <w:tc>
          <w:tcPr>
            <w:tcW w:w="3852" w:type="dxa"/>
            <w:vAlign w:val="center"/>
          </w:tcPr>
          <w:p w:rsidR="006D2898" w:rsidRPr="006C3DC8" w:rsidRDefault="006D2898" w:rsidP="002814E4">
            <w:pPr>
              <w:tabs>
                <w:tab w:val="left" w:pos="425"/>
              </w:tabs>
              <w:spacing w:line="240" w:lineRule="auto"/>
              <w:jc w:val="both"/>
              <w:rPr>
                <w:bCs/>
                <w:szCs w:val="22"/>
              </w:rPr>
            </w:pPr>
            <w:r>
              <w:rPr>
                <w:bCs/>
                <w:szCs w:val="22"/>
              </w:rPr>
              <w:t>1</w:t>
            </w:r>
            <w:r w:rsidRPr="006C3DC8">
              <w:rPr>
                <w:bCs/>
                <w:szCs w:val="22"/>
              </w:rPr>
              <w:t>.Futbol</w:t>
            </w:r>
            <w:r>
              <w:rPr>
                <w:bCs/>
                <w:szCs w:val="22"/>
              </w:rPr>
              <w:t xml:space="preserve"> Turnuvası</w:t>
            </w:r>
          </w:p>
          <w:p w:rsidR="006D2898" w:rsidRPr="006C3DC8" w:rsidRDefault="006D2898" w:rsidP="002814E4">
            <w:pPr>
              <w:tabs>
                <w:tab w:val="left" w:pos="425"/>
              </w:tabs>
              <w:spacing w:line="240" w:lineRule="auto"/>
              <w:jc w:val="both"/>
              <w:rPr>
                <w:bCs/>
                <w:szCs w:val="22"/>
              </w:rPr>
            </w:pPr>
          </w:p>
        </w:tc>
      </w:tr>
      <w:tr w:rsidR="006D2898" w:rsidRPr="00574321" w:rsidTr="002814E4">
        <w:trPr>
          <w:trHeight w:val="1692"/>
        </w:trPr>
        <w:tc>
          <w:tcPr>
            <w:tcW w:w="1595" w:type="dxa"/>
            <w:shd w:val="clear" w:color="auto" w:fill="FEF0CD"/>
            <w:vAlign w:val="center"/>
          </w:tcPr>
          <w:p w:rsidR="006D2898" w:rsidRPr="006C3DC8" w:rsidRDefault="006D2898" w:rsidP="002814E4">
            <w:pPr>
              <w:spacing w:line="240" w:lineRule="auto"/>
              <w:jc w:val="both"/>
              <w:rPr>
                <w:bCs/>
                <w:szCs w:val="22"/>
              </w:rPr>
            </w:pPr>
            <w:r w:rsidRPr="006C3DC8">
              <w:rPr>
                <w:bCs/>
                <w:szCs w:val="22"/>
              </w:rPr>
              <w:t>Projeler</w:t>
            </w:r>
          </w:p>
        </w:tc>
        <w:tc>
          <w:tcPr>
            <w:tcW w:w="4921" w:type="dxa"/>
            <w:shd w:val="clear" w:color="auto" w:fill="FEF0CD"/>
            <w:vAlign w:val="center"/>
          </w:tcPr>
          <w:p w:rsidR="006D2898" w:rsidRDefault="006D2898" w:rsidP="006D2898">
            <w:pPr>
              <w:numPr>
                <w:ilvl w:val="0"/>
                <w:numId w:val="2"/>
              </w:numPr>
              <w:tabs>
                <w:tab w:val="left" w:pos="425"/>
              </w:tabs>
              <w:spacing w:line="240" w:lineRule="auto"/>
              <w:jc w:val="both"/>
              <w:rPr>
                <w:bCs/>
                <w:szCs w:val="22"/>
              </w:rPr>
            </w:pPr>
            <w:r>
              <w:rPr>
                <w:bCs/>
                <w:szCs w:val="22"/>
              </w:rPr>
              <w:t>Temiz Sınıf Temiz Okul Projesi</w:t>
            </w:r>
          </w:p>
          <w:p w:rsidR="006D2898" w:rsidRDefault="00434003" w:rsidP="006D2898">
            <w:pPr>
              <w:numPr>
                <w:ilvl w:val="0"/>
                <w:numId w:val="2"/>
              </w:numPr>
              <w:tabs>
                <w:tab w:val="left" w:pos="425"/>
              </w:tabs>
              <w:spacing w:line="240" w:lineRule="auto"/>
              <w:jc w:val="both"/>
              <w:rPr>
                <w:bCs/>
                <w:szCs w:val="22"/>
              </w:rPr>
            </w:pPr>
            <w:r>
              <w:rPr>
                <w:bCs/>
                <w:szCs w:val="22"/>
              </w:rPr>
              <w:t>‘Umurlu</w:t>
            </w:r>
            <w:r w:rsidR="006D2898">
              <w:rPr>
                <w:bCs/>
                <w:szCs w:val="22"/>
              </w:rPr>
              <w:t xml:space="preserve"> ’ Kitap Okuyor  Projesi</w:t>
            </w:r>
          </w:p>
          <w:p w:rsidR="006D2898" w:rsidRDefault="006D2898" w:rsidP="006D2898">
            <w:pPr>
              <w:numPr>
                <w:ilvl w:val="0"/>
                <w:numId w:val="2"/>
              </w:numPr>
              <w:tabs>
                <w:tab w:val="left" w:pos="425"/>
              </w:tabs>
              <w:spacing w:line="240" w:lineRule="auto"/>
              <w:jc w:val="both"/>
              <w:rPr>
                <w:bCs/>
                <w:szCs w:val="22"/>
              </w:rPr>
            </w:pPr>
            <w:r>
              <w:rPr>
                <w:bCs/>
                <w:szCs w:val="22"/>
              </w:rPr>
              <w:t>Ayın Öğrencisi projesi</w:t>
            </w:r>
          </w:p>
          <w:p w:rsidR="006D2898" w:rsidRPr="006C3DC8" w:rsidRDefault="006D2898" w:rsidP="006D2898">
            <w:pPr>
              <w:numPr>
                <w:ilvl w:val="0"/>
                <w:numId w:val="2"/>
              </w:numPr>
              <w:tabs>
                <w:tab w:val="left" w:pos="425"/>
              </w:tabs>
              <w:spacing w:line="240" w:lineRule="auto"/>
              <w:jc w:val="both"/>
              <w:rPr>
                <w:bCs/>
                <w:szCs w:val="22"/>
              </w:rPr>
            </w:pPr>
            <w:r>
              <w:rPr>
                <w:bCs/>
                <w:szCs w:val="22"/>
              </w:rPr>
              <w:t>Beyaz Bayrak Projesi</w:t>
            </w:r>
          </w:p>
        </w:tc>
        <w:tc>
          <w:tcPr>
            <w:tcW w:w="3852" w:type="dxa"/>
            <w:shd w:val="clear" w:color="auto" w:fill="FEF0CD"/>
          </w:tcPr>
          <w:p w:rsidR="006D2898" w:rsidRPr="00574321" w:rsidRDefault="006D2898" w:rsidP="002814E4">
            <w:pPr>
              <w:tabs>
                <w:tab w:val="left" w:pos="425"/>
              </w:tabs>
              <w:spacing w:line="240" w:lineRule="auto"/>
              <w:jc w:val="both"/>
              <w:rPr>
                <w:b/>
                <w:bCs/>
                <w:szCs w:val="22"/>
              </w:rPr>
            </w:pPr>
          </w:p>
        </w:tc>
        <w:tc>
          <w:tcPr>
            <w:tcW w:w="3852" w:type="dxa"/>
            <w:shd w:val="clear" w:color="auto" w:fill="FEF0CD"/>
          </w:tcPr>
          <w:p w:rsidR="006D2898" w:rsidRPr="00574321" w:rsidRDefault="006D2898" w:rsidP="002814E4">
            <w:pPr>
              <w:tabs>
                <w:tab w:val="left" w:pos="425"/>
              </w:tabs>
              <w:spacing w:line="240" w:lineRule="auto"/>
              <w:jc w:val="both"/>
              <w:rPr>
                <w:b/>
                <w:bCs/>
                <w:szCs w:val="22"/>
              </w:rPr>
            </w:pPr>
          </w:p>
        </w:tc>
      </w:tr>
    </w:tbl>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line="240" w:lineRule="auto"/>
        <w:ind w:firstLine="708"/>
        <w:jc w:val="both"/>
        <w:rPr>
          <w:szCs w:val="24"/>
        </w:rPr>
      </w:pPr>
    </w:p>
    <w:p w:rsidR="00FF5561" w:rsidRPr="00FF5561" w:rsidRDefault="00FF5561" w:rsidP="00373590">
      <w:pPr>
        <w:autoSpaceDE w:val="0"/>
        <w:autoSpaceDN w:val="0"/>
        <w:adjustRightInd w:val="0"/>
        <w:spacing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D3B1C"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D3B1C" w:rsidRDefault="00A07F48" w:rsidP="003D70D5">
            <w:pPr>
              <w:rPr>
                <w:sz w:val="18"/>
                <w:szCs w:val="18"/>
              </w:rPr>
            </w:pPr>
            <w:r w:rsidRPr="00AD3B1C">
              <w:rPr>
                <w:sz w:val="18"/>
                <w:szCs w:val="18"/>
              </w:rPr>
              <w:t>İli:</w:t>
            </w:r>
            <w:r w:rsidR="003D70D5" w:rsidRPr="00AD3B1C">
              <w:rPr>
                <w:sz w:val="18"/>
                <w:szCs w:val="18"/>
              </w:rPr>
              <w:t xml:space="preserve">  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D3B1C" w:rsidRDefault="00182608" w:rsidP="003D70D5">
            <w:pPr>
              <w:rPr>
                <w:sz w:val="18"/>
                <w:szCs w:val="18"/>
              </w:rPr>
            </w:pPr>
            <w:r w:rsidRPr="00AD3B1C">
              <w:rPr>
                <w:b/>
                <w:sz w:val="18"/>
                <w:szCs w:val="18"/>
              </w:rPr>
              <w:t>İ</w:t>
            </w:r>
            <w:r w:rsidR="00A07F48" w:rsidRPr="00AD3B1C">
              <w:rPr>
                <w:b/>
                <w:sz w:val="18"/>
                <w:szCs w:val="18"/>
              </w:rPr>
              <w:t>lçesi:</w:t>
            </w:r>
            <w:r w:rsidR="00A07F48" w:rsidRPr="00AD3B1C">
              <w:rPr>
                <w:sz w:val="18"/>
                <w:szCs w:val="18"/>
              </w:rPr>
              <w:t xml:space="preserve"> </w:t>
            </w:r>
            <w:r w:rsidR="003D70D5" w:rsidRPr="00AD3B1C">
              <w:rPr>
                <w:sz w:val="18"/>
                <w:szCs w:val="18"/>
              </w:rPr>
              <w:t>KİRAZ</w:t>
            </w:r>
          </w:p>
        </w:tc>
      </w:tr>
      <w:tr w:rsidR="009436C8" w:rsidRPr="00AD3B1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AD3B1C" w:rsidRDefault="006F35D3" w:rsidP="00A5694F">
            <w:pPr>
              <w:rPr>
                <w:sz w:val="18"/>
                <w:szCs w:val="18"/>
              </w:rPr>
            </w:pPr>
            <w:r w:rsidRPr="00AD3B1C">
              <w:rPr>
                <w:b/>
                <w:sz w:val="18"/>
                <w:szCs w:val="18"/>
              </w:rPr>
              <w:t>Adres</w:t>
            </w:r>
            <w:r w:rsidR="00A5694F" w:rsidRPr="00AD3B1C">
              <w:rPr>
                <w:b/>
                <w:sz w:val="18"/>
                <w:szCs w:val="18"/>
              </w:rPr>
              <w:t>:</w:t>
            </w:r>
            <w:r w:rsidR="00A5694F" w:rsidRPr="00AD3B1C">
              <w:rPr>
                <w:sz w:val="18"/>
                <w:szCs w:val="18"/>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D3B1C" w:rsidRDefault="007A7043" w:rsidP="00A07F48">
            <w:pPr>
              <w:rPr>
                <w:sz w:val="18"/>
                <w:szCs w:val="18"/>
              </w:rPr>
            </w:pPr>
            <w:r>
              <w:rPr>
                <w:rFonts w:ascii="Verdana" w:hAnsi="Verdana"/>
                <w:color w:val="333333"/>
                <w:sz w:val="18"/>
                <w:szCs w:val="18"/>
                <w:shd w:val="clear" w:color="auto" w:fill="FFFFFF"/>
              </w:rPr>
              <w:t>Mahalle: UMURLU Cadde/Sokak:UMURLU Dış Kapı No:24 KİRAZ/İZMİR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AD3B1C" w:rsidRDefault="00A5694F" w:rsidP="00A5694F">
            <w:pPr>
              <w:rPr>
                <w:sz w:val="18"/>
                <w:szCs w:val="18"/>
              </w:rPr>
            </w:pPr>
            <w:r w:rsidRPr="00AD3B1C">
              <w:rPr>
                <w:b/>
                <w:sz w:val="18"/>
                <w:szCs w:val="18"/>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D3B1C" w:rsidRDefault="00DE278C" w:rsidP="00A07F48">
            <w:pPr>
              <w:rPr>
                <w:sz w:val="18"/>
                <w:szCs w:val="18"/>
              </w:rPr>
            </w:pPr>
            <w:r w:rsidRPr="00AD3B1C">
              <w:rPr>
                <w:sz w:val="18"/>
                <w:szCs w:val="18"/>
              </w:rPr>
              <w:t>https://goo.gl/maps/9PA2SN7geJz, Kiraz/İzmir</w:t>
            </w:r>
          </w:p>
        </w:tc>
      </w:tr>
      <w:tr w:rsidR="009436C8" w:rsidRPr="00AD3B1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AD3B1C" w:rsidRDefault="00A5694F" w:rsidP="00A07F48">
            <w:pPr>
              <w:rPr>
                <w:b/>
                <w:sz w:val="18"/>
                <w:szCs w:val="18"/>
              </w:rPr>
            </w:pPr>
            <w:r w:rsidRPr="00AD3B1C">
              <w:rPr>
                <w:b/>
                <w:sz w:val="18"/>
                <w:szCs w:val="18"/>
              </w:rPr>
              <w:t>Telefon</w:t>
            </w:r>
            <w:r w:rsidR="00710994" w:rsidRPr="00AD3B1C">
              <w:rPr>
                <w:b/>
                <w:sz w:val="18"/>
                <w:szCs w:val="18"/>
              </w:rPr>
              <w:t xml:space="preserve"> Numarası</w:t>
            </w:r>
            <w:r w:rsidRPr="00AD3B1C">
              <w:rPr>
                <w:b/>
                <w:sz w:val="18"/>
                <w:szCs w:val="18"/>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D3B1C" w:rsidRDefault="00A26C4E" w:rsidP="00A07F48">
            <w:pPr>
              <w:rPr>
                <w:sz w:val="18"/>
                <w:szCs w:val="18"/>
              </w:rPr>
            </w:pPr>
            <w:r w:rsidRPr="00AD3B1C">
              <w:rPr>
                <w:sz w:val="18"/>
                <w:szCs w:val="18"/>
              </w:rPr>
              <w:t xml:space="preserve">0232 </w:t>
            </w:r>
            <w:r w:rsidR="003961FB">
              <w:rPr>
                <w:sz w:val="18"/>
                <w:szCs w:val="18"/>
              </w:rPr>
              <w:t>5756044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AD3B1C" w:rsidRDefault="00A5694F" w:rsidP="00A07F48">
            <w:pPr>
              <w:rPr>
                <w:b/>
                <w:sz w:val="18"/>
                <w:szCs w:val="18"/>
              </w:rPr>
            </w:pPr>
            <w:r w:rsidRPr="00AD3B1C">
              <w:rPr>
                <w:b/>
                <w:sz w:val="18"/>
                <w:szCs w:val="18"/>
              </w:rPr>
              <w:t>Faks</w:t>
            </w:r>
            <w:r w:rsidR="00710994" w:rsidRPr="00AD3B1C">
              <w:rPr>
                <w:b/>
                <w:sz w:val="18"/>
                <w:szCs w:val="18"/>
              </w:rPr>
              <w:t xml:space="preserve"> Numarası</w:t>
            </w:r>
            <w:r w:rsidRPr="00AD3B1C">
              <w:rPr>
                <w:b/>
                <w:sz w:val="18"/>
                <w:szCs w:val="18"/>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AD3B1C" w:rsidRDefault="003961FB" w:rsidP="00A07F48">
            <w:pPr>
              <w:rPr>
                <w:sz w:val="18"/>
                <w:szCs w:val="18"/>
              </w:rPr>
            </w:pPr>
            <w:r>
              <w:rPr>
                <w:sz w:val="18"/>
                <w:szCs w:val="18"/>
              </w:rPr>
              <w:t>0232</w:t>
            </w:r>
          </w:p>
        </w:tc>
      </w:tr>
      <w:tr w:rsidR="009436C8" w:rsidRPr="00AD3B1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AD3B1C" w:rsidRDefault="009436C8" w:rsidP="00A07F48">
            <w:pPr>
              <w:rPr>
                <w:b/>
                <w:sz w:val="18"/>
                <w:szCs w:val="18"/>
              </w:rPr>
            </w:pPr>
            <w:r w:rsidRPr="00AD3B1C">
              <w:rPr>
                <w:b/>
                <w:sz w:val="18"/>
                <w:szCs w:val="18"/>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D3B1C" w:rsidRDefault="003A18DE" w:rsidP="00A26C4E">
            <w:pPr>
              <w:rPr>
                <w:b/>
                <w:sz w:val="18"/>
                <w:szCs w:val="18"/>
              </w:rPr>
            </w:pPr>
            <w:hyperlink r:id="rId14" w:history="1">
              <w:r w:rsidRPr="007278D1">
                <w:rPr>
                  <w:rStyle w:val="Kpr"/>
                  <w:sz w:val="18"/>
                  <w:szCs w:val="18"/>
                </w:rPr>
                <w:t>751220@meb.k12.tr</w:t>
              </w:r>
            </w:hyperlink>
            <w:r>
              <w:rPr>
                <w:sz w:val="18"/>
                <w:szCs w:val="18"/>
              </w:rPr>
              <w:t xml:space="preserve">   </w:t>
            </w:r>
            <w:r w:rsidR="00302602">
              <w:rPr>
                <w:sz w:val="18"/>
                <w:szCs w:val="18"/>
              </w:rPr>
              <w:t xml:space="preserve"> </w:t>
            </w:r>
            <w:r>
              <w:rPr>
                <w:sz w:val="18"/>
                <w:szCs w:val="18"/>
              </w:rPr>
              <w:t>718630</w:t>
            </w:r>
            <w:r w:rsidR="00A26C4E" w:rsidRPr="00AD3B1C">
              <w:rPr>
                <w:sz w:val="18"/>
                <w:szCs w:val="18"/>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AD3B1C" w:rsidRDefault="009436C8" w:rsidP="00A07F48">
            <w:pPr>
              <w:rPr>
                <w:b/>
                <w:sz w:val="18"/>
                <w:szCs w:val="18"/>
              </w:rPr>
            </w:pPr>
            <w:r w:rsidRPr="00AD3B1C">
              <w:rPr>
                <w:b/>
                <w:sz w:val="18"/>
                <w:szCs w:val="18"/>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3A18DE" w:rsidP="00A26C4E">
            <w:pPr>
              <w:rPr>
                <w:sz w:val="18"/>
                <w:szCs w:val="18"/>
              </w:rPr>
            </w:pPr>
            <w:hyperlink r:id="rId15" w:history="1">
              <w:r w:rsidRPr="007278D1">
                <w:rPr>
                  <w:rStyle w:val="Kpr"/>
                  <w:sz w:val="18"/>
                  <w:szCs w:val="18"/>
                </w:rPr>
                <w:t>http://umurluilkokulu.meb.k12.tr</w:t>
              </w:r>
            </w:hyperlink>
          </w:p>
          <w:p w:rsidR="00302602" w:rsidRPr="00AD3B1C" w:rsidRDefault="00302602" w:rsidP="00302602">
            <w:pPr>
              <w:rPr>
                <w:sz w:val="18"/>
                <w:szCs w:val="18"/>
              </w:rPr>
            </w:pPr>
            <w:hyperlink r:id="rId16" w:history="1">
              <w:r w:rsidRPr="007278D1">
                <w:rPr>
                  <w:rStyle w:val="Kpr"/>
                  <w:sz w:val="18"/>
                  <w:szCs w:val="18"/>
                </w:rPr>
                <w:t>http://umurluortaokulu.meb.k12.tr</w:t>
              </w:r>
            </w:hyperlink>
          </w:p>
        </w:tc>
      </w:tr>
      <w:tr w:rsidR="00FF5561" w:rsidRPr="00AD3B1C"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AD3B1C" w:rsidRDefault="009436C8" w:rsidP="00A07F48">
            <w:pPr>
              <w:rPr>
                <w:b/>
                <w:sz w:val="18"/>
                <w:szCs w:val="18"/>
              </w:rPr>
            </w:pPr>
            <w:r w:rsidRPr="00AD3B1C">
              <w:rPr>
                <w:b/>
                <w:sz w:val="18"/>
                <w:szCs w:val="18"/>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AD3B1C" w:rsidRDefault="00302602" w:rsidP="00A07F48">
            <w:pPr>
              <w:rPr>
                <w:b/>
                <w:sz w:val="18"/>
                <w:szCs w:val="18"/>
              </w:rPr>
            </w:pPr>
            <w:r>
              <w:rPr>
                <w:b/>
                <w:sz w:val="18"/>
                <w:szCs w:val="18"/>
              </w:rPr>
              <w:t>718630</w:t>
            </w:r>
            <w:r w:rsidR="00A26C4E" w:rsidRPr="00AD3B1C">
              <w:rPr>
                <w:b/>
                <w:sz w:val="18"/>
                <w:szCs w:val="18"/>
              </w:rPr>
              <w:t xml:space="preserve">  -  7</w:t>
            </w:r>
            <w:r w:rsidR="00E84A54">
              <w:rPr>
                <w:b/>
                <w:sz w:val="18"/>
                <w:szCs w:val="18"/>
              </w:rPr>
              <w:t>51220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AD3B1C" w:rsidRDefault="00373590" w:rsidP="00373590">
            <w:pPr>
              <w:rPr>
                <w:sz w:val="18"/>
                <w:szCs w:val="18"/>
              </w:rPr>
            </w:pPr>
            <w:r w:rsidRPr="00AD3B1C">
              <w:rPr>
                <w:b/>
                <w:sz w:val="18"/>
                <w:szCs w:val="18"/>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AD3B1C" w:rsidRDefault="00A26C4E" w:rsidP="00A26C4E">
            <w:pPr>
              <w:rPr>
                <w:sz w:val="18"/>
                <w:szCs w:val="18"/>
              </w:rPr>
            </w:pPr>
            <w:r w:rsidRPr="00AD3B1C">
              <w:rPr>
                <w:sz w:val="18"/>
                <w:szCs w:val="18"/>
              </w:rPr>
              <w:t xml:space="preserve">Tam Gün </w:t>
            </w:r>
          </w:p>
        </w:tc>
      </w:tr>
      <w:tr w:rsidR="005D5792" w:rsidRPr="00AD3B1C"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AD3B1C" w:rsidRDefault="005D5792" w:rsidP="009678DE">
            <w:pPr>
              <w:rPr>
                <w:sz w:val="18"/>
                <w:szCs w:val="18"/>
              </w:rPr>
            </w:pPr>
            <w:r w:rsidRPr="00AD3B1C">
              <w:rPr>
                <w:b/>
                <w:sz w:val="18"/>
                <w:szCs w:val="18"/>
              </w:rPr>
              <w:t xml:space="preserve">Okulun Hizmete Giriş Tarihi : </w:t>
            </w:r>
            <w:r w:rsidR="00E84A54">
              <w:rPr>
                <w:b/>
                <w:sz w:val="18"/>
                <w:szCs w:val="18"/>
              </w:rPr>
              <w:t>2012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AD3B1C" w:rsidRDefault="005D5792" w:rsidP="00A5694F">
            <w:pPr>
              <w:rPr>
                <w:b/>
                <w:sz w:val="18"/>
                <w:szCs w:val="18"/>
              </w:rPr>
            </w:pPr>
            <w:r w:rsidRPr="00AD3B1C">
              <w:rPr>
                <w:b/>
                <w:sz w:val="18"/>
                <w:szCs w:val="18"/>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AD3B1C" w:rsidRDefault="00E84A54" w:rsidP="00A5694F">
            <w:pPr>
              <w:rPr>
                <w:sz w:val="18"/>
                <w:szCs w:val="18"/>
              </w:rPr>
            </w:pPr>
            <w:r>
              <w:rPr>
                <w:sz w:val="18"/>
                <w:szCs w:val="18"/>
              </w:rPr>
              <w:t>1</w:t>
            </w:r>
            <w:r w:rsidR="00BC1CAE">
              <w:rPr>
                <w:sz w:val="18"/>
                <w:szCs w:val="18"/>
              </w:rPr>
              <w:t>1</w:t>
            </w:r>
          </w:p>
        </w:tc>
      </w:tr>
      <w:tr w:rsidR="00FF5561" w:rsidRPr="00AD3B1C"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D3B1C" w:rsidRDefault="00FF5561" w:rsidP="00A5694F">
            <w:pPr>
              <w:rPr>
                <w:b/>
                <w:sz w:val="18"/>
                <w:szCs w:val="18"/>
              </w:rPr>
            </w:pPr>
            <w:r w:rsidRPr="00AD3B1C">
              <w:rPr>
                <w:b/>
                <w:sz w:val="18"/>
                <w:szCs w:val="18"/>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3B1C" w:rsidRDefault="00FF5561" w:rsidP="00A5694F">
            <w:pPr>
              <w:rPr>
                <w:sz w:val="18"/>
                <w:szCs w:val="18"/>
              </w:rPr>
            </w:pPr>
            <w:r w:rsidRPr="00AD3B1C">
              <w:rPr>
                <w:sz w:val="18"/>
                <w:szCs w:val="18"/>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3B1C" w:rsidRDefault="00E84A54" w:rsidP="00A5694F">
            <w:pPr>
              <w:rPr>
                <w:sz w:val="18"/>
                <w:szCs w:val="18"/>
              </w:rPr>
            </w:pPr>
            <w:r>
              <w:rPr>
                <w:sz w:val="18"/>
                <w:szCs w:val="18"/>
              </w:rPr>
              <w:t>61</w:t>
            </w:r>
            <w:r w:rsidR="00BC1CAE">
              <w:rPr>
                <w:sz w:val="18"/>
                <w:szCs w:val="18"/>
              </w:rPr>
              <w:t>+49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D3B1C" w:rsidRDefault="00FF5561" w:rsidP="00A5694F">
            <w:pPr>
              <w:rPr>
                <w:b/>
                <w:sz w:val="18"/>
                <w:szCs w:val="18"/>
              </w:rPr>
            </w:pPr>
            <w:r w:rsidRPr="00AD3B1C">
              <w:rPr>
                <w:b/>
                <w:sz w:val="18"/>
                <w:szCs w:val="18"/>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D3B1C" w:rsidRDefault="00FF5561" w:rsidP="00A5694F">
            <w:pPr>
              <w:rPr>
                <w:sz w:val="18"/>
                <w:szCs w:val="18"/>
              </w:rPr>
            </w:pPr>
            <w:r w:rsidRPr="00AD3B1C">
              <w:rPr>
                <w:sz w:val="18"/>
                <w:szCs w:val="18"/>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D3B1C" w:rsidRDefault="00BC1CAE" w:rsidP="00A5694F">
            <w:pPr>
              <w:rPr>
                <w:sz w:val="18"/>
                <w:szCs w:val="18"/>
              </w:rPr>
            </w:pPr>
            <w:r>
              <w:rPr>
                <w:sz w:val="18"/>
                <w:szCs w:val="18"/>
              </w:rPr>
              <w:t>6</w:t>
            </w:r>
          </w:p>
        </w:tc>
      </w:tr>
      <w:tr w:rsidR="00FF5561" w:rsidRPr="00AD3B1C"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D3B1C" w:rsidRDefault="00FF5561" w:rsidP="00A5694F">
            <w:pPr>
              <w:rPr>
                <w:sz w:val="18"/>
                <w:szCs w:val="18"/>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3B1C" w:rsidRDefault="00FF5561" w:rsidP="00A5694F">
            <w:pPr>
              <w:rPr>
                <w:sz w:val="18"/>
                <w:szCs w:val="18"/>
              </w:rPr>
            </w:pPr>
            <w:r w:rsidRPr="00AD3B1C">
              <w:rPr>
                <w:sz w:val="18"/>
                <w:szCs w:val="18"/>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3B1C" w:rsidRDefault="00E84A54" w:rsidP="00A5694F">
            <w:pPr>
              <w:rPr>
                <w:sz w:val="18"/>
                <w:szCs w:val="18"/>
              </w:rPr>
            </w:pPr>
            <w:r>
              <w:rPr>
                <w:sz w:val="18"/>
                <w:szCs w:val="18"/>
              </w:rPr>
              <w:t>56</w:t>
            </w:r>
            <w:r w:rsidR="00BC1CAE">
              <w:rPr>
                <w:sz w:val="18"/>
                <w:szCs w:val="18"/>
              </w:rPr>
              <w:t>+49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D3B1C" w:rsidRDefault="00FF5561" w:rsidP="00A5694F">
            <w:pPr>
              <w:rPr>
                <w:sz w:val="18"/>
                <w:szCs w:val="18"/>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AD3B1C" w:rsidRDefault="00FF5561" w:rsidP="00A5694F">
            <w:pPr>
              <w:rPr>
                <w:sz w:val="18"/>
                <w:szCs w:val="18"/>
              </w:rPr>
            </w:pPr>
            <w:r w:rsidRPr="00AD3B1C">
              <w:rPr>
                <w:sz w:val="18"/>
                <w:szCs w:val="18"/>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AD3B1C" w:rsidRDefault="00BC1CAE" w:rsidP="00A5694F">
            <w:pPr>
              <w:rPr>
                <w:sz w:val="18"/>
                <w:szCs w:val="18"/>
              </w:rPr>
            </w:pPr>
            <w:r>
              <w:rPr>
                <w:sz w:val="18"/>
                <w:szCs w:val="18"/>
              </w:rPr>
              <w:t>2</w:t>
            </w:r>
          </w:p>
        </w:tc>
      </w:tr>
      <w:tr w:rsidR="00581C99" w:rsidRPr="00AD3B1C"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AD3B1C" w:rsidRDefault="00FF5561" w:rsidP="00A5694F">
            <w:pPr>
              <w:rPr>
                <w:sz w:val="18"/>
                <w:szCs w:val="18"/>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3B1C" w:rsidRDefault="00FF5561" w:rsidP="00A5694F">
            <w:pPr>
              <w:rPr>
                <w:b/>
                <w:sz w:val="18"/>
                <w:szCs w:val="18"/>
              </w:rPr>
            </w:pPr>
            <w:r w:rsidRPr="00AD3B1C">
              <w:rPr>
                <w:b/>
                <w:sz w:val="18"/>
                <w:szCs w:val="18"/>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3B1C" w:rsidRDefault="00BC1CAE" w:rsidP="00A5694F">
            <w:pPr>
              <w:rPr>
                <w:sz w:val="18"/>
                <w:szCs w:val="18"/>
              </w:rPr>
            </w:pPr>
            <w:r>
              <w:rPr>
                <w:sz w:val="18"/>
                <w:szCs w:val="18"/>
              </w:rPr>
              <w:t>117+98=215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AD3B1C" w:rsidRDefault="00FF5561" w:rsidP="00A5694F">
            <w:pPr>
              <w:rPr>
                <w:sz w:val="18"/>
                <w:szCs w:val="18"/>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AD3B1C" w:rsidRDefault="00FF5561" w:rsidP="00A5694F">
            <w:pPr>
              <w:rPr>
                <w:b/>
                <w:sz w:val="18"/>
                <w:szCs w:val="18"/>
              </w:rPr>
            </w:pPr>
            <w:r w:rsidRPr="00AD3B1C">
              <w:rPr>
                <w:b/>
                <w:sz w:val="18"/>
                <w:szCs w:val="18"/>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AD3B1C" w:rsidRDefault="00BC1CAE" w:rsidP="00A5694F">
            <w:pPr>
              <w:rPr>
                <w:sz w:val="18"/>
                <w:szCs w:val="18"/>
              </w:rPr>
            </w:pPr>
            <w:r>
              <w:rPr>
                <w:sz w:val="18"/>
                <w:szCs w:val="18"/>
              </w:rPr>
              <w:t>8</w:t>
            </w:r>
          </w:p>
        </w:tc>
      </w:tr>
      <w:tr w:rsidR="00581C99" w:rsidRPr="00AD3B1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D3B1C" w:rsidRDefault="00581C99" w:rsidP="00A5694F">
            <w:pPr>
              <w:rPr>
                <w:b/>
                <w:sz w:val="18"/>
                <w:szCs w:val="18"/>
              </w:rPr>
            </w:pPr>
            <w:r w:rsidRPr="00AD3B1C">
              <w:rPr>
                <w:b/>
                <w:sz w:val="18"/>
                <w:szCs w:val="18"/>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D3B1C" w:rsidRDefault="00581C99" w:rsidP="00DE278C">
            <w:pPr>
              <w:rPr>
                <w:sz w:val="18"/>
                <w:szCs w:val="18"/>
              </w:rPr>
            </w:pPr>
            <w:r w:rsidRPr="00AD3B1C">
              <w:rPr>
                <w:sz w:val="18"/>
                <w:szCs w:val="18"/>
              </w:rPr>
              <w:t>:</w:t>
            </w:r>
            <w:r w:rsidR="009A17EF" w:rsidRPr="00AD3B1C">
              <w:rPr>
                <w:sz w:val="18"/>
                <w:szCs w:val="18"/>
              </w:rPr>
              <w:t>1</w:t>
            </w:r>
            <w:r w:rsidR="00DE278C" w:rsidRPr="00AD3B1C">
              <w:rPr>
                <w:sz w:val="18"/>
                <w:szCs w:val="18"/>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D3B1C" w:rsidRDefault="00581C99" w:rsidP="00A5694F">
            <w:pPr>
              <w:rPr>
                <w:sz w:val="18"/>
                <w:szCs w:val="18"/>
              </w:rPr>
            </w:pPr>
            <w:r w:rsidRPr="00AD3B1C">
              <w:rPr>
                <w:rFonts w:cs="Calibri"/>
                <w:b/>
                <w:bCs/>
                <w:color w:val="000000"/>
                <w:sz w:val="18"/>
                <w:szCs w:val="18"/>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D3B1C" w:rsidRDefault="00581C99" w:rsidP="00A5694F">
            <w:pPr>
              <w:rPr>
                <w:sz w:val="18"/>
                <w:szCs w:val="18"/>
              </w:rPr>
            </w:pPr>
            <w:r w:rsidRPr="00AD3B1C">
              <w:rPr>
                <w:sz w:val="18"/>
                <w:szCs w:val="18"/>
              </w:rPr>
              <w:t>:</w:t>
            </w:r>
            <w:r w:rsidR="009A17EF" w:rsidRPr="00AD3B1C">
              <w:rPr>
                <w:sz w:val="18"/>
                <w:szCs w:val="18"/>
              </w:rPr>
              <w:t>18</w:t>
            </w:r>
          </w:p>
        </w:tc>
      </w:tr>
      <w:tr w:rsidR="00581C99" w:rsidRPr="00AD3B1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D3B1C" w:rsidRDefault="00581C99" w:rsidP="00A5694F">
            <w:pPr>
              <w:rPr>
                <w:b/>
                <w:sz w:val="18"/>
                <w:szCs w:val="18"/>
              </w:rPr>
            </w:pPr>
            <w:r w:rsidRPr="00AD3B1C">
              <w:rPr>
                <w:rFonts w:cs="Calibri"/>
                <w:b/>
                <w:bCs/>
                <w:color w:val="000000"/>
                <w:sz w:val="18"/>
                <w:szCs w:val="18"/>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D3B1C" w:rsidRDefault="00581C99" w:rsidP="00A5694F">
            <w:pPr>
              <w:rPr>
                <w:sz w:val="18"/>
                <w:szCs w:val="18"/>
              </w:rPr>
            </w:pPr>
            <w:r w:rsidRPr="00AD3B1C">
              <w:rPr>
                <w:sz w:val="18"/>
                <w:szCs w:val="18"/>
              </w:rPr>
              <w:t>:</w:t>
            </w:r>
            <w:r w:rsidR="009A17EF" w:rsidRPr="00AD3B1C">
              <w:rPr>
                <w:sz w:val="18"/>
                <w:szCs w:val="18"/>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D3B1C" w:rsidRDefault="00533426" w:rsidP="00A5694F">
            <w:pPr>
              <w:rPr>
                <w:rFonts w:cs="Calibri"/>
                <w:b/>
                <w:bCs/>
                <w:color w:val="000000"/>
                <w:sz w:val="18"/>
                <w:szCs w:val="18"/>
              </w:rPr>
            </w:pPr>
            <w:r w:rsidRPr="00AD3B1C">
              <w:rPr>
                <w:rFonts w:cs="Calibri"/>
                <w:b/>
                <w:bCs/>
                <w:color w:val="000000"/>
                <w:sz w:val="18"/>
                <w:szCs w:val="18"/>
              </w:rPr>
              <w:t>Şube Başına 30’dan Fazla Öğrencisi Olan Şube S</w:t>
            </w:r>
            <w:r w:rsidR="00581C99" w:rsidRPr="00AD3B1C">
              <w:rPr>
                <w:rFonts w:cs="Calibri"/>
                <w:b/>
                <w:bCs/>
                <w:color w:val="000000"/>
                <w:sz w:val="18"/>
                <w:szCs w:val="18"/>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D3B1C" w:rsidRDefault="00581C99" w:rsidP="00A5694F">
            <w:pPr>
              <w:rPr>
                <w:sz w:val="18"/>
                <w:szCs w:val="18"/>
              </w:rPr>
            </w:pPr>
            <w:r w:rsidRPr="00AD3B1C">
              <w:rPr>
                <w:sz w:val="18"/>
                <w:szCs w:val="18"/>
              </w:rPr>
              <w:t>:</w:t>
            </w:r>
            <w:r w:rsidR="00BC1CAE">
              <w:rPr>
                <w:sz w:val="18"/>
                <w:szCs w:val="18"/>
              </w:rPr>
              <w:t>2</w:t>
            </w:r>
          </w:p>
        </w:tc>
      </w:tr>
      <w:tr w:rsidR="00581C99" w:rsidRPr="00AD3B1C"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AD3B1C" w:rsidRDefault="00533426" w:rsidP="00533426">
            <w:pPr>
              <w:rPr>
                <w:b/>
                <w:sz w:val="18"/>
                <w:szCs w:val="18"/>
              </w:rPr>
            </w:pPr>
            <w:r w:rsidRPr="00AD3B1C">
              <w:rPr>
                <w:b/>
                <w:sz w:val="18"/>
                <w:szCs w:val="18"/>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AD3B1C" w:rsidRDefault="009A17EF" w:rsidP="00A5694F">
            <w:pPr>
              <w:rPr>
                <w:sz w:val="18"/>
                <w:szCs w:val="18"/>
              </w:rPr>
            </w:pPr>
            <w:r w:rsidRPr="00AD3B1C">
              <w:rPr>
                <w:sz w:val="18"/>
                <w:szCs w:val="18"/>
              </w:rPr>
              <w:t>34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AD3B1C" w:rsidRDefault="00533426" w:rsidP="00A5694F">
            <w:pPr>
              <w:rPr>
                <w:rFonts w:cs="Calibri"/>
                <w:b/>
                <w:bCs/>
                <w:color w:val="000000"/>
                <w:sz w:val="18"/>
                <w:szCs w:val="18"/>
              </w:rPr>
            </w:pPr>
            <w:r w:rsidRPr="00AD3B1C">
              <w:rPr>
                <w:rFonts w:cs="Calibri"/>
                <w:b/>
                <w:bCs/>
                <w:color w:val="000000"/>
                <w:sz w:val="18"/>
                <w:szCs w:val="18"/>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AD3B1C" w:rsidRDefault="00BC1CAE" w:rsidP="00A5694F">
            <w:pPr>
              <w:rPr>
                <w:sz w:val="18"/>
                <w:szCs w:val="18"/>
              </w:rPr>
            </w:pPr>
            <w:r>
              <w:rPr>
                <w:sz w:val="18"/>
                <w:szCs w:val="18"/>
              </w:rPr>
              <w:t>4</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DB0450">
            <w:pPr>
              <w:rPr>
                <w:b/>
              </w:rPr>
            </w:pPr>
            <w:r>
              <w:rPr>
                <w:b/>
              </w:rPr>
              <w:t>1</w:t>
            </w:r>
          </w:p>
        </w:tc>
        <w:tc>
          <w:tcPr>
            <w:tcW w:w="1768" w:type="dxa"/>
            <w:shd w:val="clear" w:color="auto" w:fill="auto"/>
          </w:tcPr>
          <w:p w:rsidR="00533426" w:rsidRPr="00D41148" w:rsidRDefault="009A17EF">
            <w:pPr>
              <w:rPr>
                <w:b/>
              </w:rPr>
            </w:pPr>
            <w:r>
              <w:rPr>
                <w:b/>
              </w:rPr>
              <w:t>0</w:t>
            </w:r>
          </w:p>
        </w:tc>
        <w:tc>
          <w:tcPr>
            <w:tcW w:w="1768" w:type="dxa"/>
            <w:shd w:val="clear" w:color="auto" w:fill="auto"/>
          </w:tcPr>
          <w:p w:rsidR="00533426" w:rsidRPr="00D41148" w:rsidRDefault="00DB0450">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r w:rsidR="00AD3B1C">
              <w:t xml:space="preserve"> ve Okul Öncesi Öğretmeni</w:t>
            </w:r>
          </w:p>
        </w:tc>
        <w:tc>
          <w:tcPr>
            <w:tcW w:w="1768" w:type="dxa"/>
            <w:shd w:val="clear" w:color="auto" w:fill="auto"/>
          </w:tcPr>
          <w:p w:rsidR="00533426" w:rsidRPr="00D41148" w:rsidRDefault="00DB0450">
            <w:pPr>
              <w:rPr>
                <w:b/>
              </w:rPr>
            </w:pPr>
            <w:r>
              <w:rPr>
                <w:b/>
              </w:rPr>
              <w:t>2</w:t>
            </w:r>
          </w:p>
        </w:tc>
        <w:tc>
          <w:tcPr>
            <w:tcW w:w="1768" w:type="dxa"/>
            <w:shd w:val="clear" w:color="auto" w:fill="auto"/>
          </w:tcPr>
          <w:p w:rsidR="00533426" w:rsidRPr="00D41148" w:rsidRDefault="00DB0450">
            <w:pPr>
              <w:rPr>
                <w:b/>
              </w:rPr>
            </w:pPr>
            <w:r>
              <w:rPr>
                <w:b/>
              </w:rPr>
              <w:t>2</w:t>
            </w:r>
          </w:p>
        </w:tc>
        <w:tc>
          <w:tcPr>
            <w:tcW w:w="1768" w:type="dxa"/>
            <w:shd w:val="clear" w:color="auto" w:fill="auto"/>
          </w:tcPr>
          <w:p w:rsidR="00533426" w:rsidRPr="00D41148" w:rsidRDefault="00DB0450">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DB0450">
            <w:pPr>
              <w:rPr>
                <w:b/>
              </w:rPr>
            </w:pPr>
            <w:r>
              <w:rPr>
                <w:b/>
              </w:rPr>
              <w:t>0</w:t>
            </w:r>
          </w:p>
        </w:tc>
        <w:tc>
          <w:tcPr>
            <w:tcW w:w="1768" w:type="dxa"/>
            <w:shd w:val="clear" w:color="auto" w:fill="auto"/>
          </w:tcPr>
          <w:p w:rsidR="00533426" w:rsidRPr="00D41148" w:rsidRDefault="00DB0450">
            <w:pPr>
              <w:rPr>
                <w:b/>
              </w:rPr>
            </w:pPr>
            <w:r>
              <w:rPr>
                <w:b/>
              </w:rPr>
              <w:t>5</w:t>
            </w:r>
          </w:p>
        </w:tc>
        <w:tc>
          <w:tcPr>
            <w:tcW w:w="1768" w:type="dxa"/>
            <w:shd w:val="clear" w:color="auto" w:fill="auto"/>
          </w:tcPr>
          <w:p w:rsidR="00533426" w:rsidRPr="00D41148" w:rsidRDefault="00DB0450">
            <w:pPr>
              <w:rPr>
                <w:b/>
              </w:rPr>
            </w:pPr>
            <w:r>
              <w:rPr>
                <w:b/>
              </w:rPr>
              <w:t>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9A17EF">
            <w:pPr>
              <w:rPr>
                <w:b/>
              </w:rPr>
            </w:pPr>
            <w:r>
              <w:rPr>
                <w:b/>
              </w:rPr>
              <w:t>0</w:t>
            </w:r>
          </w:p>
        </w:tc>
        <w:tc>
          <w:tcPr>
            <w:tcW w:w="1768" w:type="dxa"/>
            <w:shd w:val="clear" w:color="auto" w:fill="auto"/>
          </w:tcPr>
          <w:p w:rsidR="00533426" w:rsidRPr="00D41148" w:rsidRDefault="009A17EF">
            <w:pPr>
              <w:rPr>
                <w:b/>
              </w:rPr>
            </w:pPr>
            <w:r>
              <w:rPr>
                <w:b/>
              </w:rPr>
              <w:t>0</w:t>
            </w:r>
          </w:p>
        </w:tc>
        <w:tc>
          <w:tcPr>
            <w:tcW w:w="1768" w:type="dxa"/>
            <w:shd w:val="clear" w:color="auto" w:fill="auto"/>
          </w:tcPr>
          <w:p w:rsidR="00533426" w:rsidRPr="00D41148" w:rsidRDefault="009A17EF">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9A17EF" w:rsidP="00533426">
            <w:pPr>
              <w:rPr>
                <w:b/>
              </w:rPr>
            </w:pPr>
            <w:r>
              <w:rPr>
                <w:b/>
              </w:rPr>
              <w:t>0</w:t>
            </w:r>
          </w:p>
        </w:tc>
        <w:tc>
          <w:tcPr>
            <w:tcW w:w="1768" w:type="dxa"/>
            <w:shd w:val="clear" w:color="auto" w:fill="auto"/>
          </w:tcPr>
          <w:p w:rsidR="00533426" w:rsidRPr="00D41148" w:rsidRDefault="009A17EF" w:rsidP="00533426">
            <w:pPr>
              <w:rPr>
                <w:b/>
              </w:rPr>
            </w:pPr>
            <w:r>
              <w:rPr>
                <w:b/>
              </w:rPr>
              <w:t>0</w:t>
            </w:r>
          </w:p>
        </w:tc>
        <w:tc>
          <w:tcPr>
            <w:tcW w:w="1768" w:type="dxa"/>
            <w:shd w:val="clear" w:color="auto" w:fill="auto"/>
          </w:tcPr>
          <w:p w:rsidR="00533426" w:rsidRPr="00D41148" w:rsidRDefault="009A17EF"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DB0450" w:rsidP="00533426">
            <w:pPr>
              <w:rPr>
                <w:b/>
              </w:rPr>
            </w:pPr>
            <w:r>
              <w:rPr>
                <w:b/>
              </w:rPr>
              <w:t>2</w:t>
            </w:r>
          </w:p>
        </w:tc>
        <w:tc>
          <w:tcPr>
            <w:tcW w:w="1768" w:type="dxa"/>
            <w:shd w:val="clear" w:color="auto" w:fill="auto"/>
          </w:tcPr>
          <w:p w:rsidR="00533426" w:rsidRPr="00D41148" w:rsidRDefault="00DB0450" w:rsidP="00533426">
            <w:pPr>
              <w:rPr>
                <w:b/>
              </w:rPr>
            </w:pPr>
            <w:r>
              <w:rPr>
                <w:b/>
              </w:rPr>
              <w:t>2</w:t>
            </w:r>
          </w:p>
        </w:tc>
        <w:tc>
          <w:tcPr>
            <w:tcW w:w="1768" w:type="dxa"/>
            <w:shd w:val="clear" w:color="auto" w:fill="auto"/>
          </w:tcPr>
          <w:p w:rsidR="00533426" w:rsidRPr="00D41148" w:rsidRDefault="00DB0450"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9A17EF" w:rsidP="00533426">
            <w:pPr>
              <w:rPr>
                <w:b/>
              </w:rPr>
            </w:pPr>
            <w:r>
              <w:rPr>
                <w:b/>
              </w:rPr>
              <w:t>0</w:t>
            </w:r>
          </w:p>
        </w:tc>
        <w:tc>
          <w:tcPr>
            <w:tcW w:w="1768" w:type="dxa"/>
            <w:shd w:val="clear" w:color="auto" w:fill="auto"/>
          </w:tcPr>
          <w:p w:rsidR="00E67FCA" w:rsidRPr="00D41148" w:rsidRDefault="00DB0450" w:rsidP="00533426">
            <w:pPr>
              <w:rPr>
                <w:b/>
              </w:rPr>
            </w:pPr>
            <w:r>
              <w:rPr>
                <w:b/>
              </w:rPr>
              <w:t>0</w:t>
            </w:r>
          </w:p>
        </w:tc>
        <w:tc>
          <w:tcPr>
            <w:tcW w:w="1768" w:type="dxa"/>
            <w:shd w:val="clear" w:color="auto" w:fill="auto"/>
          </w:tcPr>
          <w:p w:rsidR="00E67FCA" w:rsidRPr="00D41148" w:rsidRDefault="00DB0450"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DB0450" w:rsidP="009A17EF">
            <w:pPr>
              <w:rPr>
                <w:b/>
              </w:rPr>
            </w:pPr>
            <w:r>
              <w:rPr>
                <w:b/>
              </w:rPr>
              <w:t>5</w:t>
            </w:r>
          </w:p>
        </w:tc>
        <w:tc>
          <w:tcPr>
            <w:tcW w:w="1768" w:type="dxa"/>
            <w:shd w:val="clear" w:color="auto" w:fill="auto"/>
          </w:tcPr>
          <w:p w:rsidR="00533426" w:rsidRPr="00D41148" w:rsidRDefault="00DB0450" w:rsidP="00533426">
            <w:pPr>
              <w:rPr>
                <w:b/>
              </w:rPr>
            </w:pPr>
            <w:r>
              <w:rPr>
                <w:b/>
              </w:rPr>
              <w:t>9</w:t>
            </w:r>
          </w:p>
        </w:tc>
        <w:tc>
          <w:tcPr>
            <w:tcW w:w="1768" w:type="dxa"/>
            <w:shd w:val="clear" w:color="auto" w:fill="auto"/>
          </w:tcPr>
          <w:p w:rsidR="00533426" w:rsidRPr="00D41148" w:rsidRDefault="00DB0450" w:rsidP="00533426">
            <w:pPr>
              <w:rPr>
                <w:b/>
              </w:rPr>
            </w:pPr>
            <w:r>
              <w:rPr>
                <w:b/>
              </w:rPr>
              <w:t>14</w:t>
            </w:r>
          </w:p>
        </w:tc>
      </w:tr>
    </w:tbl>
    <w:p w:rsidR="00581C99" w:rsidRPr="00FF5561" w:rsidRDefault="00581C99">
      <w:pPr>
        <w:rPr>
          <w:b/>
        </w:rPr>
      </w:pPr>
    </w:p>
    <w:p w:rsidR="00AD3B1C" w:rsidRDefault="00AD3B1C" w:rsidP="0058015D">
      <w:pPr>
        <w:pStyle w:val="Balk3"/>
        <w:ind w:left="0" w:firstLine="0"/>
        <w:rPr>
          <w:rFonts w:ascii="Book Antiqua" w:eastAsia="Times New Roman" w:hAnsi="Book Antiqua" w:cs="Calibri"/>
          <w:b/>
          <w:sz w:val="24"/>
          <w:szCs w:val="24"/>
        </w:rPr>
      </w:pPr>
    </w:p>
    <w:p w:rsidR="0058015D" w:rsidRPr="0058015D" w:rsidRDefault="0058015D" w:rsidP="0058015D"/>
    <w:p w:rsidR="00390AA4" w:rsidRDefault="00E67FCA" w:rsidP="00E67FCA">
      <w:pPr>
        <w:pStyle w:val="Balk3"/>
      </w:pPr>
      <w:r>
        <w:t>Okulumuz Bina ve Alanları</w:t>
      </w:r>
    </w:p>
    <w:p w:rsidR="00E67FCA" w:rsidRDefault="008E01DD" w:rsidP="00182608">
      <w:pPr>
        <w:tabs>
          <w:tab w:val="left" w:pos="426"/>
        </w:tabs>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jc w:val="both"/>
        <w:rPr>
          <w:rFonts w:cs="Calibri"/>
          <w:b/>
          <w:szCs w:val="24"/>
        </w:rPr>
      </w:pPr>
    </w:p>
    <w:p w:rsidR="00E67FCA" w:rsidRDefault="00E67FCA" w:rsidP="00182608">
      <w:pPr>
        <w:tabs>
          <w:tab w:val="left" w:pos="426"/>
        </w:tabs>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3"/>
        <w:gridCol w:w="1273"/>
        <w:gridCol w:w="2977"/>
        <w:gridCol w:w="975"/>
        <w:gridCol w:w="1014"/>
      </w:tblGrid>
      <w:tr w:rsidR="00D5715B" w:rsidRPr="00D41148" w:rsidTr="0058015D">
        <w:tc>
          <w:tcPr>
            <w:tcW w:w="3151" w:type="pct"/>
            <w:gridSpan w:val="2"/>
            <w:shd w:val="clear" w:color="auto" w:fill="auto"/>
          </w:tcPr>
          <w:p w:rsidR="00E67FCA" w:rsidRPr="00D41148" w:rsidRDefault="00E67FCA" w:rsidP="00D41148">
            <w:pPr>
              <w:tabs>
                <w:tab w:val="left" w:pos="426"/>
              </w:tabs>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08" w:type="pct"/>
            <w:shd w:val="clear" w:color="auto" w:fill="auto"/>
          </w:tcPr>
          <w:p w:rsidR="00E67FCA" w:rsidRPr="00D41148" w:rsidRDefault="00E67FCA" w:rsidP="00D41148">
            <w:pPr>
              <w:tabs>
                <w:tab w:val="left" w:pos="426"/>
              </w:tabs>
              <w:jc w:val="both"/>
              <w:rPr>
                <w:rFonts w:cs="Calibri"/>
                <w:b/>
                <w:szCs w:val="24"/>
              </w:rPr>
            </w:pPr>
            <w:r w:rsidRPr="00D41148">
              <w:rPr>
                <w:rFonts w:cs="Calibri"/>
                <w:b/>
                <w:szCs w:val="24"/>
              </w:rPr>
              <w:t>Özel Alanlar</w:t>
            </w:r>
          </w:p>
        </w:tc>
        <w:tc>
          <w:tcPr>
            <w:tcW w:w="363" w:type="pct"/>
            <w:shd w:val="clear" w:color="auto" w:fill="auto"/>
          </w:tcPr>
          <w:p w:rsidR="00E67FCA" w:rsidRPr="00D41148" w:rsidRDefault="00E67FCA" w:rsidP="00D41148">
            <w:pPr>
              <w:tabs>
                <w:tab w:val="left" w:pos="426"/>
              </w:tabs>
              <w:jc w:val="both"/>
              <w:rPr>
                <w:rFonts w:cs="Calibri"/>
                <w:b/>
                <w:szCs w:val="24"/>
              </w:rPr>
            </w:pPr>
            <w:r w:rsidRPr="00D41148">
              <w:rPr>
                <w:rFonts w:cs="Calibri"/>
                <w:b/>
                <w:szCs w:val="24"/>
              </w:rPr>
              <w:t>Var</w:t>
            </w:r>
          </w:p>
        </w:tc>
        <w:tc>
          <w:tcPr>
            <w:tcW w:w="377" w:type="pct"/>
            <w:shd w:val="clear" w:color="auto" w:fill="auto"/>
          </w:tcPr>
          <w:p w:rsidR="00E67FCA" w:rsidRPr="00D41148" w:rsidRDefault="00E67FCA" w:rsidP="00D41148">
            <w:pPr>
              <w:tabs>
                <w:tab w:val="left" w:pos="426"/>
              </w:tabs>
              <w:jc w:val="both"/>
              <w:rPr>
                <w:rFonts w:cs="Calibri"/>
                <w:b/>
                <w:szCs w:val="24"/>
              </w:rPr>
            </w:pPr>
            <w:r w:rsidRPr="00D41148">
              <w:rPr>
                <w:rFonts w:cs="Calibri"/>
                <w:b/>
                <w:szCs w:val="24"/>
              </w:rPr>
              <w:t>Yok</w:t>
            </w: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Okul Kat Sayısı</w:t>
            </w:r>
          </w:p>
        </w:tc>
        <w:tc>
          <w:tcPr>
            <w:tcW w:w="474" w:type="pct"/>
            <w:shd w:val="clear" w:color="auto" w:fill="auto"/>
          </w:tcPr>
          <w:p w:rsidR="00E67FCA" w:rsidRPr="00D41148" w:rsidRDefault="00D3449B" w:rsidP="00D41148">
            <w:pPr>
              <w:tabs>
                <w:tab w:val="left" w:pos="426"/>
              </w:tabs>
              <w:jc w:val="both"/>
              <w:rPr>
                <w:rFonts w:cs="Calibri"/>
                <w:b/>
                <w:szCs w:val="24"/>
              </w:rPr>
            </w:pPr>
            <w:r>
              <w:rPr>
                <w:rFonts w:cs="Calibri"/>
                <w:b/>
                <w:szCs w:val="24"/>
              </w:rPr>
              <w:t>3</w:t>
            </w:r>
          </w:p>
        </w:tc>
        <w:tc>
          <w:tcPr>
            <w:tcW w:w="1108" w:type="pct"/>
            <w:shd w:val="clear" w:color="auto" w:fill="auto"/>
          </w:tcPr>
          <w:p w:rsidR="00E67FCA" w:rsidRPr="00D41148" w:rsidRDefault="00E67FCA" w:rsidP="00D41148">
            <w:pPr>
              <w:tabs>
                <w:tab w:val="left" w:pos="426"/>
              </w:tabs>
              <w:jc w:val="both"/>
              <w:rPr>
                <w:rFonts w:cs="Calibri"/>
                <w:szCs w:val="24"/>
              </w:rPr>
            </w:pPr>
            <w:r w:rsidRPr="00D41148">
              <w:rPr>
                <w:rFonts w:cs="Calibri"/>
                <w:szCs w:val="24"/>
              </w:rPr>
              <w:t>Çok Amaçlı Salon</w:t>
            </w: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577F69" w:rsidP="00D41148">
            <w:pPr>
              <w:tabs>
                <w:tab w:val="left" w:pos="426"/>
              </w:tabs>
              <w:jc w:val="both"/>
              <w:rPr>
                <w:rFonts w:cs="Calibri"/>
                <w:b/>
                <w:szCs w:val="24"/>
              </w:rPr>
            </w:pPr>
            <w:r>
              <w:rPr>
                <w:rFonts w:cs="Calibri"/>
                <w:b/>
                <w:szCs w:val="24"/>
              </w:rPr>
              <w:t>x</w:t>
            </w: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Derslik Sayısı</w:t>
            </w:r>
          </w:p>
        </w:tc>
        <w:tc>
          <w:tcPr>
            <w:tcW w:w="474" w:type="pct"/>
            <w:shd w:val="clear" w:color="auto" w:fill="auto"/>
          </w:tcPr>
          <w:p w:rsidR="00E67FCA" w:rsidRPr="00D41148" w:rsidRDefault="00F56EB0" w:rsidP="00D41148">
            <w:pPr>
              <w:tabs>
                <w:tab w:val="left" w:pos="426"/>
              </w:tabs>
              <w:jc w:val="both"/>
              <w:rPr>
                <w:rFonts w:cs="Calibri"/>
                <w:b/>
                <w:szCs w:val="24"/>
              </w:rPr>
            </w:pPr>
            <w:r>
              <w:rPr>
                <w:rFonts w:cs="Calibri"/>
                <w:b/>
                <w:szCs w:val="24"/>
              </w:rPr>
              <w:t>1</w:t>
            </w:r>
            <w:r w:rsidR="00D3449B">
              <w:rPr>
                <w:rFonts w:cs="Calibri"/>
                <w:b/>
                <w:szCs w:val="24"/>
              </w:rPr>
              <w:t>1</w:t>
            </w:r>
          </w:p>
        </w:tc>
        <w:tc>
          <w:tcPr>
            <w:tcW w:w="110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Çok Amaçlı Saha</w:t>
            </w: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577F69" w:rsidP="00D41148">
            <w:pPr>
              <w:tabs>
                <w:tab w:val="left" w:pos="426"/>
              </w:tabs>
              <w:jc w:val="both"/>
              <w:rPr>
                <w:rFonts w:cs="Calibri"/>
                <w:b/>
                <w:szCs w:val="24"/>
              </w:rPr>
            </w:pPr>
            <w:r>
              <w:rPr>
                <w:rFonts w:cs="Calibri"/>
                <w:b/>
                <w:szCs w:val="24"/>
              </w:rPr>
              <w:t>x</w:t>
            </w: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474" w:type="pct"/>
            <w:shd w:val="clear" w:color="auto" w:fill="auto"/>
          </w:tcPr>
          <w:p w:rsidR="00E67FCA" w:rsidRPr="00D41148" w:rsidRDefault="003C6BB7" w:rsidP="00C726A2">
            <w:pPr>
              <w:tabs>
                <w:tab w:val="left" w:pos="426"/>
              </w:tabs>
              <w:jc w:val="both"/>
              <w:rPr>
                <w:rFonts w:cs="Calibri"/>
                <w:b/>
                <w:szCs w:val="24"/>
              </w:rPr>
            </w:pPr>
            <w:r>
              <w:rPr>
                <w:rFonts w:cs="Calibri"/>
                <w:b/>
                <w:szCs w:val="24"/>
              </w:rPr>
              <w:t>891</w:t>
            </w:r>
          </w:p>
        </w:tc>
        <w:tc>
          <w:tcPr>
            <w:tcW w:w="110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Kütüphane</w:t>
            </w:r>
          </w:p>
        </w:tc>
        <w:tc>
          <w:tcPr>
            <w:tcW w:w="363" w:type="pct"/>
            <w:shd w:val="clear" w:color="auto" w:fill="auto"/>
          </w:tcPr>
          <w:p w:rsidR="00E67FCA" w:rsidRPr="00D41148" w:rsidRDefault="00577F69" w:rsidP="00D41148">
            <w:pPr>
              <w:tabs>
                <w:tab w:val="left" w:pos="426"/>
              </w:tabs>
              <w:jc w:val="both"/>
              <w:rPr>
                <w:rFonts w:cs="Calibri"/>
                <w:b/>
                <w:szCs w:val="24"/>
              </w:rPr>
            </w:pPr>
            <w:r>
              <w:rPr>
                <w:rFonts w:cs="Calibri"/>
                <w:b/>
                <w:szCs w:val="24"/>
              </w:rPr>
              <w:t>x</w:t>
            </w:r>
          </w:p>
        </w:tc>
        <w:tc>
          <w:tcPr>
            <w:tcW w:w="377" w:type="pct"/>
            <w:shd w:val="clear" w:color="auto" w:fill="auto"/>
          </w:tcPr>
          <w:p w:rsidR="00E67FCA" w:rsidRPr="00D41148" w:rsidRDefault="00E67FCA" w:rsidP="00D41148">
            <w:pPr>
              <w:tabs>
                <w:tab w:val="left" w:pos="426"/>
              </w:tabs>
              <w:jc w:val="both"/>
              <w:rPr>
                <w:rFonts w:cs="Calibri"/>
                <w:b/>
                <w:szCs w:val="24"/>
              </w:rPr>
            </w:pP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Kullanılan Derslik Sayısı</w:t>
            </w:r>
          </w:p>
        </w:tc>
        <w:tc>
          <w:tcPr>
            <w:tcW w:w="474" w:type="pct"/>
            <w:shd w:val="clear" w:color="auto" w:fill="auto"/>
          </w:tcPr>
          <w:p w:rsidR="00E67FCA" w:rsidRPr="00D41148" w:rsidRDefault="00577F69" w:rsidP="00D41148">
            <w:pPr>
              <w:tabs>
                <w:tab w:val="left" w:pos="426"/>
              </w:tabs>
              <w:jc w:val="both"/>
              <w:rPr>
                <w:rFonts w:cs="Calibri"/>
                <w:b/>
                <w:szCs w:val="24"/>
              </w:rPr>
            </w:pPr>
            <w:r>
              <w:rPr>
                <w:rFonts w:cs="Calibri"/>
                <w:b/>
                <w:szCs w:val="24"/>
              </w:rPr>
              <w:t>15</w:t>
            </w:r>
          </w:p>
        </w:tc>
        <w:tc>
          <w:tcPr>
            <w:tcW w:w="110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Fen Laboratuvarı</w:t>
            </w: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D3449B" w:rsidP="00D41148">
            <w:pPr>
              <w:tabs>
                <w:tab w:val="left" w:pos="426"/>
              </w:tabs>
              <w:jc w:val="both"/>
              <w:rPr>
                <w:rFonts w:cs="Calibri"/>
                <w:b/>
                <w:szCs w:val="24"/>
              </w:rPr>
            </w:pPr>
            <w:r>
              <w:rPr>
                <w:rFonts w:cs="Calibri"/>
                <w:b/>
                <w:szCs w:val="24"/>
              </w:rPr>
              <w:t>x</w:t>
            </w: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Şube Sayısı</w:t>
            </w:r>
          </w:p>
        </w:tc>
        <w:tc>
          <w:tcPr>
            <w:tcW w:w="474" w:type="pct"/>
            <w:shd w:val="clear" w:color="auto" w:fill="auto"/>
          </w:tcPr>
          <w:p w:rsidR="00E67FCA" w:rsidRPr="00D41148" w:rsidRDefault="00D3449B" w:rsidP="00D41148">
            <w:pPr>
              <w:tabs>
                <w:tab w:val="left" w:pos="426"/>
              </w:tabs>
              <w:jc w:val="both"/>
              <w:rPr>
                <w:rFonts w:cs="Calibri"/>
                <w:b/>
                <w:szCs w:val="24"/>
              </w:rPr>
            </w:pPr>
            <w:r>
              <w:rPr>
                <w:rFonts w:cs="Calibri"/>
                <w:b/>
                <w:szCs w:val="24"/>
              </w:rPr>
              <w:t>8</w:t>
            </w:r>
          </w:p>
        </w:tc>
        <w:tc>
          <w:tcPr>
            <w:tcW w:w="110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Bilgisayar Laboratuvarı</w:t>
            </w: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577F69" w:rsidP="00D41148">
            <w:pPr>
              <w:tabs>
                <w:tab w:val="left" w:pos="426"/>
              </w:tabs>
              <w:jc w:val="both"/>
              <w:rPr>
                <w:rFonts w:cs="Calibri"/>
                <w:b/>
                <w:szCs w:val="24"/>
              </w:rPr>
            </w:pPr>
            <w:r>
              <w:rPr>
                <w:rFonts w:cs="Calibri"/>
                <w:b/>
                <w:szCs w:val="24"/>
              </w:rPr>
              <w:t>x</w:t>
            </w: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474" w:type="pct"/>
            <w:shd w:val="clear" w:color="auto" w:fill="auto"/>
          </w:tcPr>
          <w:p w:rsidR="00E67FCA" w:rsidRPr="00D41148" w:rsidRDefault="00577F69" w:rsidP="00D41148">
            <w:pPr>
              <w:tabs>
                <w:tab w:val="left" w:pos="426"/>
              </w:tabs>
              <w:jc w:val="both"/>
              <w:rPr>
                <w:rFonts w:cs="Calibri"/>
                <w:b/>
                <w:szCs w:val="24"/>
              </w:rPr>
            </w:pPr>
            <w:r>
              <w:rPr>
                <w:rFonts w:cs="Calibri"/>
                <w:b/>
                <w:szCs w:val="24"/>
              </w:rPr>
              <w:t>44</w:t>
            </w:r>
          </w:p>
        </w:tc>
        <w:tc>
          <w:tcPr>
            <w:tcW w:w="1108" w:type="pct"/>
            <w:shd w:val="clear" w:color="auto" w:fill="auto"/>
          </w:tcPr>
          <w:p w:rsidR="00E67FCA" w:rsidRPr="00D41148" w:rsidRDefault="00E67FCA" w:rsidP="00D41148">
            <w:pPr>
              <w:tabs>
                <w:tab w:val="left" w:pos="426"/>
              </w:tabs>
              <w:jc w:val="both"/>
              <w:rPr>
                <w:rFonts w:cs="Calibri"/>
                <w:szCs w:val="24"/>
              </w:rPr>
            </w:pPr>
            <w:r w:rsidRPr="00D41148">
              <w:rPr>
                <w:rFonts w:cs="Calibri"/>
                <w:bCs/>
                <w:color w:val="000000"/>
                <w:szCs w:val="24"/>
              </w:rPr>
              <w:t>İş Atölyesi</w:t>
            </w: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577F69" w:rsidP="00D41148">
            <w:pPr>
              <w:tabs>
                <w:tab w:val="left" w:pos="426"/>
              </w:tabs>
              <w:jc w:val="both"/>
              <w:rPr>
                <w:rFonts w:cs="Calibri"/>
                <w:b/>
                <w:szCs w:val="24"/>
              </w:rPr>
            </w:pPr>
            <w:r>
              <w:rPr>
                <w:rFonts w:cs="Calibri"/>
                <w:b/>
                <w:szCs w:val="24"/>
              </w:rPr>
              <w:t>x</w:t>
            </w: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474" w:type="pct"/>
            <w:shd w:val="clear" w:color="auto" w:fill="auto"/>
          </w:tcPr>
          <w:p w:rsidR="00E67FCA" w:rsidRPr="00D41148" w:rsidRDefault="00577F69" w:rsidP="00D41148">
            <w:pPr>
              <w:tabs>
                <w:tab w:val="left" w:pos="426"/>
              </w:tabs>
              <w:jc w:val="both"/>
              <w:rPr>
                <w:rFonts w:cs="Calibri"/>
                <w:b/>
                <w:szCs w:val="24"/>
              </w:rPr>
            </w:pPr>
            <w:r>
              <w:rPr>
                <w:rFonts w:cs="Calibri"/>
                <w:b/>
                <w:szCs w:val="24"/>
              </w:rPr>
              <w:t>28</w:t>
            </w:r>
          </w:p>
        </w:tc>
        <w:tc>
          <w:tcPr>
            <w:tcW w:w="1108" w:type="pct"/>
            <w:shd w:val="clear" w:color="auto" w:fill="auto"/>
          </w:tcPr>
          <w:p w:rsidR="00E67FCA" w:rsidRPr="00D41148" w:rsidRDefault="00E67FCA" w:rsidP="00D41148">
            <w:pPr>
              <w:tabs>
                <w:tab w:val="left" w:pos="426"/>
              </w:tabs>
              <w:jc w:val="both"/>
              <w:rPr>
                <w:rFonts w:cs="Calibri"/>
                <w:szCs w:val="24"/>
              </w:rPr>
            </w:pPr>
            <w:r w:rsidRPr="00D41148">
              <w:rPr>
                <w:rFonts w:cs="Calibri"/>
                <w:szCs w:val="24"/>
              </w:rPr>
              <w:t>Beceri Atölyesi</w:t>
            </w: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577F69" w:rsidP="00D41148">
            <w:pPr>
              <w:tabs>
                <w:tab w:val="left" w:pos="426"/>
              </w:tabs>
              <w:jc w:val="both"/>
              <w:rPr>
                <w:rFonts w:cs="Calibri"/>
                <w:b/>
                <w:szCs w:val="24"/>
              </w:rPr>
            </w:pPr>
            <w:r>
              <w:rPr>
                <w:rFonts w:cs="Calibri"/>
                <w:b/>
                <w:szCs w:val="24"/>
              </w:rPr>
              <w:t>x</w:t>
            </w: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474" w:type="pct"/>
            <w:shd w:val="clear" w:color="auto" w:fill="auto"/>
          </w:tcPr>
          <w:p w:rsidR="00E67FCA" w:rsidRPr="00D41148" w:rsidRDefault="003C6BB7" w:rsidP="00D41148">
            <w:pPr>
              <w:tabs>
                <w:tab w:val="left" w:pos="426"/>
              </w:tabs>
              <w:jc w:val="both"/>
              <w:rPr>
                <w:rFonts w:cs="Calibri"/>
                <w:b/>
                <w:szCs w:val="24"/>
              </w:rPr>
            </w:pPr>
            <w:r>
              <w:rPr>
                <w:rFonts w:cs="Calibri"/>
                <w:b/>
                <w:szCs w:val="24"/>
              </w:rPr>
              <w:t>891</w:t>
            </w:r>
          </w:p>
        </w:tc>
        <w:tc>
          <w:tcPr>
            <w:tcW w:w="1108" w:type="pct"/>
            <w:shd w:val="clear" w:color="auto" w:fill="auto"/>
          </w:tcPr>
          <w:p w:rsidR="00E67FCA" w:rsidRPr="00D41148" w:rsidRDefault="005E2863" w:rsidP="00D41148">
            <w:pPr>
              <w:tabs>
                <w:tab w:val="left" w:pos="426"/>
              </w:tabs>
              <w:jc w:val="both"/>
              <w:rPr>
                <w:rFonts w:cs="Calibri"/>
                <w:szCs w:val="24"/>
              </w:rPr>
            </w:pPr>
            <w:r>
              <w:rPr>
                <w:rFonts w:cs="Calibri"/>
                <w:szCs w:val="24"/>
              </w:rPr>
              <w:t>Pansiyon</w:t>
            </w: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577F69" w:rsidP="00D41148">
            <w:pPr>
              <w:tabs>
                <w:tab w:val="left" w:pos="426"/>
              </w:tabs>
              <w:jc w:val="both"/>
              <w:rPr>
                <w:rFonts w:cs="Calibri"/>
                <w:b/>
                <w:szCs w:val="24"/>
              </w:rPr>
            </w:pPr>
            <w:r>
              <w:rPr>
                <w:rFonts w:cs="Calibri"/>
                <w:b/>
                <w:szCs w:val="24"/>
              </w:rPr>
              <w:t>x</w:t>
            </w: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474" w:type="pct"/>
            <w:shd w:val="clear" w:color="auto" w:fill="auto"/>
          </w:tcPr>
          <w:p w:rsidR="00E67FCA" w:rsidRPr="00D41148" w:rsidRDefault="00D3449B" w:rsidP="00D41148">
            <w:pPr>
              <w:tabs>
                <w:tab w:val="left" w:pos="426"/>
              </w:tabs>
              <w:jc w:val="both"/>
              <w:rPr>
                <w:rFonts w:cs="Calibri"/>
                <w:b/>
                <w:szCs w:val="24"/>
              </w:rPr>
            </w:pPr>
            <w:r>
              <w:rPr>
                <w:rFonts w:cs="Calibri"/>
                <w:b/>
                <w:szCs w:val="24"/>
              </w:rPr>
              <w:t>2</w:t>
            </w:r>
            <w:r w:rsidR="00577F69">
              <w:rPr>
                <w:rFonts w:cs="Calibri"/>
                <w:b/>
                <w:szCs w:val="24"/>
              </w:rPr>
              <w:t>024</w:t>
            </w:r>
          </w:p>
        </w:tc>
        <w:tc>
          <w:tcPr>
            <w:tcW w:w="1108" w:type="pct"/>
            <w:shd w:val="clear" w:color="auto" w:fill="auto"/>
          </w:tcPr>
          <w:p w:rsidR="00E67FCA" w:rsidRPr="00D41148" w:rsidRDefault="00E67FCA" w:rsidP="00D41148">
            <w:pPr>
              <w:tabs>
                <w:tab w:val="left" w:pos="426"/>
              </w:tabs>
              <w:jc w:val="both"/>
              <w:rPr>
                <w:rFonts w:cs="Calibri"/>
                <w:szCs w:val="24"/>
              </w:rPr>
            </w:pP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E67FCA" w:rsidP="00D41148">
            <w:pPr>
              <w:tabs>
                <w:tab w:val="left" w:pos="426"/>
              </w:tabs>
              <w:jc w:val="both"/>
              <w:rPr>
                <w:rFonts w:cs="Calibri"/>
                <w:b/>
                <w:szCs w:val="24"/>
              </w:rPr>
            </w:pP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474" w:type="pct"/>
            <w:shd w:val="clear" w:color="auto" w:fill="auto"/>
          </w:tcPr>
          <w:p w:rsidR="00E67FCA" w:rsidRPr="00D41148" w:rsidRDefault="003C6BB7" w:rsidP="00D41148">
            <w:pPr>
              <w:tabs>
                <w:tab w:val="left" w:pos="426"/>
              </w:tabs>
              <w:jc w:val="both"/>
              <w:rPr>
                <w:rFonts w:cs="Calibri"/>
                <w:b/>
                <w:szCs w:val="24"/>
              </w:rPr>
            </w:pPr>
            <w:r>
              <w:rPr>
                <w:rFonts w:cs="Calibri"/>
                <w:b/>
                <w:szCs w:val="24"/>
              </w:rPr>
              <w:t>891</w:t>
            </w:r>
          </w:p>
        </w:tc>
        <w:tc>
          <w:tcPr>
            <w:tcW w:w="1108" w:type="pct"/>
            <w:shd w:val="clear" w:color="auto" w:fill="auto"/>
          </w:tcPr>
          <w:p w:rsidR="00E67FCA" w:rsidRPr="00D41148" w:rsidRDefault="00E67FCA" w:rsidP="00D41148">
            <w:pPr>
              <w:tabs>
                <w:tab w:val="left" w:pos="426"/>
              </w:tabs>
              <w:jc w:val="both"/>
              <w:rPr>
                <w:rFonts w:cs="Calibri"/>
                <w:szCs w:val="24"/>
              </w:rPr>
            </w:pP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E67FCA" w:rsidP="00D41148">
            <w:pPr>
              <w:tabs>
                <w:tab w:val="left" w:pos="426"/>
              </w:tabs>
              <w:jc w:val="both"/>
              <w:rPr>
                <w:rFonts w:cs="Calibri"/>
                <w:b/>
                <w:szCs w:val="24"/>
              </w:rPr>
            </w:pP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474" w:type="pct"/>
            <w:shd w:val="clear" w:color="auto" w:fill="auto"/>
          </w:tcPr>
          <w:p w:rsidR="00E67FCA" w:rsidRPr="00D41148" w:rsidRDefault="00577F69" w:rsidP="00D41148">
            <w:pPr>
              <w:tabs>
                <w:tab w:val="left" w:pos="426"/>
              </w:tabs>
              <w:jc w:val="both"/>
              <w:rPr>
                <w:rFonts w:cs="Calibri"/>
                <w:b/>
                <w:szCs w:val="24"/>
              </w:rPr>
            </w:pPr>
            <w:r>
              <w:rPr>
                <w:rFonts w:cs="Calibri"/>
                <w:b/>
                <w:szCs w:val="24"/>
              </w:rPr>
              <w:t>0</w:t>
            </w:r>
          </w:p>
        </w:tc>
        <w:tc>
          <w:tcPr>
            <w:tcW w:w="1108" w:type="pct"/>
            <w:shd w:val="clear" w:color="auto" w:fill="auto"/>
          </w:tcPr>
          <w:p w:rsidR="00E67FCA" w:rsidRPr="00D41148" w:rsidRDefault="00E67FCA" w:rsidP="00D41148">
            <w:pPr>
              <w:tabs>
                <w:tab w:val="left" w:pos="426"/>
              </w:tabs>
              <w:jc w:val="both"/>
              <w:rPr>
                <w:rFonts w:cs="Calibri"/>
                <w:szCs w:val="24"/>
              </w:rPr>
            </w:pP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E67FCA" w:rsidP="00D41148">
            <w:pPr>
              <w:tabs>
                <w:tab w:val="left" w:pos="426"/>
              </w:tabs>
              <w:jc w:val="both"/>
              <w:rPr>
                <w:rFonts w:cs="Calibri"/>
                <w:b/>
                <w:szCs w:val="24"/>
              </w:rPr>
            </w:pP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474" w:type="pct"/>
            <w:shd w:val="clear" w:color="auto" w:fill="auto"/>
          </w:tcPr>
          <w:p w:rsidR="00E67FCA" w:rsidRPr="00D41148" w:rsidRDefault="00D3449B" w:rsidP="003C6BB7">
            <w:pPr>
              <w:tabs>
                <w:tab w:val="left" w:pos="426"/>
              </w:tabs>
              <w:jc w:val="both"/>
              <w:rPr>
                <w:rFonts w:cs="Calibri"/>
                <w:b/>
                <w:szCs w:val="24"/>
              </w:rPr>
            </w:pPr>
            <w:r>
              <w:rPr>
                <w:rFonts w:cs="Calibri"/>
                <w:b/>
                <w:szCs w:val="24"/>
              </w:rPr>
              <w:t>0</w:t>
            </w:r>
          </w:p>
        </w:tc>
        <w:tc>
          <w:tcPr>
            <w:tcW w:w="1108" w:type="pct"/>
            <w:shd w:val="clear" w:color="auto" w:fill="auto"/>
          </w:tcPr>
          <w:p w:rsidR="00E67FCA" w:rsidRPr="00D41148" w:rsidRDefault="00E67FCA" w:rsidP="00D41148">
            <w:pPr>
              <w:tabs>
                <w:tab w:val="left" w:pos="426"/>
              </w:tabs>
              <w:jc w:val="both"/>
              <w:rPr>
                <w:rFonts w:cs="Calibri"/>
                <w:szCs w:val="24"/>
              </w:rPr>
            </w:pP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E67FCA" w:rsidP="00D41148">
            <w:pPr>
              <w:tabs>
                <w:tab w:val="left" w:pos="426"/>
              </w:tabs>
              <w:jc w:val="both"/>
              <w:rPr>
                <w:rFonts w:cs="Calibri"/>
                <w:b/>
                <w:szCs w:val="24"/>
              </w:rPr>
            </w:pPr>
          </w:p>
        </w:tc>
      </w:tr>
      <w:tr w:rsidR="00D5715B" w:rsidRPr="00D41148" w:rsidTr="0058015D">
        <w:tc>
          <w:tcPr>
            <w:tcW w:w="2678" w:type="pct"/>
            <w:shd w:val="clear" w:color="auto" w:fill="auto"/>
          </w:tcPr>
          <w:p w:rsidR="00E67FCA" w:rsidRPr="00D41148" w:rsidRDefault="00E67FCA" w:rsidP="00D41148">
            <w:pPr>
              <w:tabs>
                <w:tab w:val="left" w:pos="426"/>
              </w:tabs>
              <w:jc w:val="both"/>
              <w:rPr>
                <w:rFonts w:cs="Calibri"/>
                <w:bCs/>
                <w:color w:val="000000"/>
                <w:szCs w:val="24"/>
              </w:rPr>
            </w:pPr>
            <w:r w:rsidRPr="00D41148">
              <w:rPr>
                <w:rFonts w:cs="Calibri"/>
                <w:bCs/>
                <w:color w:val="000000"/>
                <w:szCs w:val="24"/>
              </w:rPr>
              <w:t>Tuvalet Sayısı</w:t>
            </w:r>
          </w:p>
        </w:tc>
        <w:tc>
          <w:tcPr>
            <w:tcW w:w="474" w:type="pct"/>
            <w:shd w:val="clear" w:color="auto" w:fill="auto"/>
          </w:tcPr>
          <w:p w:rsidR="00E67FCA" w:rsidRPr="00D41148" w:rsidRDefault="00577F69" w:rsidP="00D41148">
            <w:pPr>
              <w:tabs>
                <w:tab w:val="left" w:pos="426"/>
              </w:tabs>
              <w:jc w:val="both"/>
              <w:rPr>
                <w:rFonts w:cs="Calibri"/>
                <w:b/>
                <w:szCs w:val="24"/>
              </w:rPr>
            </w:pPr>
            <w:r>
              <w:rPr>
                <w:rFonts w:cs="Calibri"/>
                <w:b/>
                <w:szCs w:val="24"/>
              </w:rPr>
              <w:t>9</w:t>
            </w:r>
          </w:p>
        </w:tc>
        <w:tc>
          <w:tcPr>
            <w:tcW w:w="1108" w:type="pct"/>
            <w:shd w:val="clear" w:color="auto" w:fill="auto"/>
          </w:tcPr>
          <w:p w:rsidR="00E67FCA" w:rsidRPr="00D41148" w:rsidRDefault="00E67FCA" w:rsidP="00D41148">
            <w:pPr>
              <w:tabs>
                <w:tab w:val="left" w:pos="426"/>
              </w:tabs>
              <w:jc w:val="both"/>
              <w:rPr>
                <w:rFonts w:cs="Calibri"/>
                <w:szCs w:val="24"/>
              </w:rPr>
            </w:pPr>
          </w:p>
        </w:tc>
        <w:tc>
          <w:tcPr>
            <w:tcW w:w="363" w:type="pct"/>
            <w:shd w:val="clear" w:color="auto" w:fill="auto"/>
          </w:tcPr>
          <w:p w:rsidR="00E67FCA" w:rsidRPr="00D41148" w:rsidRDefault="00E67FCA" w:rsidP="00D41148">
            <w:pPr>
              <w:tabs>
                <w:tab w:val="left" w:pos="426"/>
              </w:tabs>
              <w:jc w:val="both"/>
              <w:rPr>
                <w:rFonts w:cs="Calibri"/>
                <w:b/>
                <w:szCs w:val="24"/>
              </w:rPr>
            </w:pPr>
          </w:p>
        </w:tc>
        <w:tc>
          <w:tcPr>
            <w:tcW w:w="377" w:type="pct"/>
            <w:shd w:val="clear" w:color="auto" w:fill="auto"/>
          </w:tcPr>
          <w:p w:rsidR="00E67FCA" w:rsidRPr="00D41148" w:rsidRDefault="00E67FCA" w:rsidP="00D41148">
            <w:pPr>
              <w:tabs>
                <w:tab w:val="left" w:pos="426"/>
              </w:tabs>
              <w:jc w:val="both"/>
              <w:rPr>
                <w:rFonts w:cs="Calibri"/>
                <w:b/>
                <w:szCs w:val="24"/>
              </w:rPr>
            </w:pPr>
          </w:p>
        </w:tc>
      </w:tr>
    </w:tbl>
    <w:p w:rsidR="00390AA4" w:rsidRDefault="00390AA4" w:rsidP="00182608">
      <w:pPr>
        <w:tabs>
          <w:tab w:val="left" w:pos="426"/>
        </w:tabs>
        <w:jc w:val="both"/>
        <w:rPr>
          <w:rFonts w:cs="Calibri"/>
          <w:b/>
          <w:szCs w:val="24"/>
        </w:rPr>
      </w:pPr>
    </w:p>
    <w:p w:rsidR="00577F69" w:rsidRDefault="00577F69" w:rsidP="00182608">
      <w:pPr>
        <w:tabs>
          <w:tab w:val="left" w:pos="426"/>
        </w:tabs>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0"/>
        <w:gridCol w:w="930"/>
        <w:gridCol w:w="7"/>
        <w:gridCol w:w="1197"/>
        <w:gridCol w:w="11"/>
        <w:gridCol w:w="1416"/>
        <w:gridCol w:w="13"/>
        <w:gridCol w:w="1688"/>
        <w:gridCol w:w="7"/>
        <w:gridCol w:w="985"/>
        <w:gridCol w:w="20"/>
        <w:gridCol w:w="1260"/>
        <w:gridCol w:w="1559"/>
      </w:tblGrid>
      <w:tr w:rsidR="00D5715B" w:rsidRPr="00D41148" w:rsidTr="003749A8">
        <w:tc>
          <w:tcPr>
            <w:tcW w:w="1770" w:type="dxa"/>
            <w:shd w:val="clear" w:color="auto" w:fill="auto"/>
          </w:tcPr>
          <w:p w:rsidR="009C6C05" w:rsidRPr="00D41148" w:rsidRDefault="009C6C05" w:rsidP="00577F69">
            <w:pPr>
              <w:tabs>
                <w:tab w:val="left" w:pos="426"/>
              </w:tabs>
              <w:jc w:val="both"/>
              <w:rPr>
                <w:b/>
                <w:szCs w:val="24"/>
              </w:rPr>
            </w:pPr>
            <w:r w:rsidRPr="00D41148">
              <w:rPr>
                <w:b/>
                <w:szCs w:val="24"/>
              </w:rPr>
              <w:t>SINIFI</w:t>
            </w:r>
          </w:p>
        </w:tc>
        <w:tc>
          <w:tcPr>
            <w:tcW w:w="937" w:type="dxa"/>
            <w:gridSpan w:val="2"/>
            <w:shd w:val="clear" w:color="auto" w:fill="auto"/>
          </w:tcPr>
          <w:p w:rsidR="009C6C05" w:rsidRPr="00D41148" w:rsidRDefault="009C6C05" w:rsidP="00577F69">
            <w:pPr>
              <w:tabs>
                <w:tab w:val="left" w:pos="426"/>
              </w:tabs>
              <w:jc w:val="both"/>
              <w:rPr>
                <w:szCs w:val="24"/>
              </w:rPr>
            </w:pPr>
            <w:r w:rsidRPr="00D41148">
              <w:rPr>
                <w:szCs w:val="24"/>
              </w:rPr>
              <w:t>Kız</w:t>
            </w:r>
          </w:p>
        </w:tc>
        <w:tc>
          <w:tcPr>
            <w:tcW w:w="1197" w:type="dxa"/>
            <w:shd w:val="clear" w:color="auto" w:fill="auto"/>
          </w:tcPr>
          <w:p w:rsidR="009C6C05" w:rsidRPr="00D41148" w:rsidRDefault="009C6C05" w:rsidP="00577F69">
            <w:pPr>
              <w:tabs>
                <w:tab w:val="left" w:pos="426"/>
              </w:tabs>
              <w:jc w:val="both"/>
              <w:rPr>
                <w:szCs w:val="24"/>
              </w:rPr>
            </w:pPr>
            <w:r w:rsidRPr="00D41148">
              <w:rPr>
                <w:szCs w:val="24"/>
              </w:rPr>
              <w:t>Erkek</w:t>
            </w:r>
          </w:p>
        </w:tc>
        <w:tc>
          <w:tcPr>
            <w:tcW w:w="1427" w:type="dxa"/>
            <w:gridSpan w:val="2"/>
            <w:tcBorders>
              <w:right w:val="single" w:sz="12" w:space="0" w:color="auto"/>
            </w:tcBorders>
            <w:shd w:val="clear" w:color="auto" w:fill="auto"/>
          </w:tcPr>
          <w:p w:rsidR="009C6C05" w:rsidRPr="00710994" w:rsidRDefault="009C6C05" w:rsidP="00577F69">
            <w:pPr>
              <w:tabs>
                <w:tab w:val="left" w:pos="426"/>
              </w:tabs>
              <w:jc w:val="both"/>
              <w:rPr>
                <w:b/>
                <w:szCs w:val="24"/>
              </w:rPr>
            </w:pPr>
            <w:r w:rsidRPr="00710994">
              <w:rPr>
                <w:b/>
                <w:szCs w:val="24"/>
              </w:rPr>
              <w:t>Toplam</w:t>
            </w:r>
          </w:p>
        </w:tc>
        <w:tc>
          <w:tcPr>
            <w:tcW w:w="1701" w:type="dxa"/>
            <w:gridSpan w:val="2"/>
            <w:tcBorders>
              <w:left w:val="single" w:sz="12" w:space="0" w:color="auto"/>
              <w:bottom w:val="single" w:sz="6" w:space="0" w:color="auto"/>
            </w:tcBorders>
            <w:shd w:val="clear" w:color="auto" w:fill="auto"/>
          </w:tcPr>
          <w:p w:rsidR="009C6C05" w:rsidRPr="00D41148" w:rsidRDefault="009C6C05" w:rsidP="00577F69">
            <w:pPr>
              <w:tabs>
                <w:tab w:val="left" w:pos="426"/>
              </w:tabs>
              <w:jc w:val="both"/>
              <w:rPr>
                <w:b/>
                <w:szCs w:val="24"/>
              </w:rPr>
            </w:pPr>
            <w:r w:rsidRPr="00D41148">
              <w:rPr>
                <w:b/>
                <w:szCs w:val="24"/>
              </w:rPr>
              <w:t>SINIFI</w:t>
            </w:r>
          </w:p>
        </w:tc>
        <w:tc>
          <w:tcPr>
            <w:tcW w:w="992" w:type="dxa"/>
            <w:gridSpan w:val="2"/>
            <w:tcBorders>
              <w:bottom w:val="single" w:sz="6" w:space="0" w:color="auto"/>
            </w:tcBorders>
            <w:shd w:val="clear" w:color="auto" w:fill="auto"/>
          </w:tcPr>
          <w:p w:rsidR="009C6C05" w:rsidRPr="00D41148" w:rsidRDefault="009C6C05" w:rsidP="00577F69">
            <w:pPr>
              <w:tabs>
                <w:tab w:val="left" w:pos="426"/>
              </w:tabs>
              <w:jc w:val="both"/>
              <w:rPr>
                <w:szCs w:val="24"/>
              </w:rPr>
            </w:pPr>
            <w:r w:rsidRPr="00D41148">
              <w:rPr>
                <w:szCs w:val="24"/>
              </w:rPr>
              <w:t>Kız</w:t>
            </w:r>
          </w:p>
        </w:tc>
        <w:tc>
          <w:tcPr>
            <w:tcW w:w="1280" w:type="dxa"/>
            <w:gridSpan w:val="2"/>
            <w:tcBorders>
              <w:bottom w:val="single" w:sz="6" w:space="0" w:color="auto"/>
            </w:tcBorders>
            <w:shd w:val="clear" w:color="auto" w:fill="auto"/>
          </w:tcPr>
          <w:p w:rsidR="009C6C05" w:rsidRPr="00D41148" w:rsidRDefault="009C6C05" w:rsidP="00577F69">
            <w:pPr>
              <w:tabs>
                <w:tab w:val="left" w:pos="426"/>
              </w:tabs>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577F69">
            <w:pPr>
              <w:tabs>
                <w:tab w:val="left" w:pos="426"/>
              </w:tabs>
              <w:jc w:val="both"/>
              <w:rPr>
                <w:b/>
                <w:szCs w:val="24"/>
              </w:rPr>
            </w:pPr>
            <w:r w:rsidRPr="00710994">
              <w:rPr>
                <w:b/>
                <w:szCs w:val="24"/>
              </w:rPr>
              <w:t>Toplam</w:t>
            </w:r>
          </w:p>
        </w:tc>
      </w:tr>
      <w:tr w:rsidR="009E0358" w:rsidRPr="00D41148" w:rsidTr="003749A8">
        <w:tc>
          <w:tcPr>
            <w:tcW w:w="1770" w:type="dxa"/>
            <w:shd w:val="clear" w:color="auto" w:fill="auto"/>
          </w:tcPr>
          <w:p w:rsidR="009E0358" w:rsidRPr="00D41148" w:rsidRDefault="009E0358" w:rsidP="00577F69">
            <w:pPr>
              <w:tabs>
                <w:tab w:val="left" w:pos="426"/>
              </w:tabs>
              <w:jc w:val="both"/>
              <w:rPr>
                <w:szCs w:val="24"/>
              </w:rPr>
            </w:pPr>
            <w:r>
              <w:rPr>
                <w:szCs w:val="24"/>
              </w:rPr>
              <w:t>Anasınıfı A</w:t>
            </w:r>
          </w:p>
        </w:tc>
        <w:tc>
          <w:tcPr>
            <w:tcW w:w="937" w:type="dxa"/>
            <w:gridSpan w:val="2"/>
            <w:shd w:val="clear" w:color="auto" w:fill="auto"/>
          </w:tcPr>
          <w:p w:rsidR="009E0358" w:rsidRPr="00D41148" w:rsidRDefault="009E0358" w:rsidP="00577F69">
            <w:pPr>
              <w:tabs>
                <w:tab w:val="left" w:pos="426"/>
              </w:tabs>
              <w:jc w:val="both"/>
              <w:rPr>
                <w:szCs w:val="24"/>
              </w:rPr>
            </w:pPr>
            <w:r>
              <w:rPr>
                <w:szCs w:val="24"/>
              </w:rPr>
              <w:t>8</w:t>
            </w:r>
          </w:p>
        </w:tc>
        <w:tc>
          <w:tcPr>
            <w:tcW w:w="1197" w:type="dxa"/>
            <w:shd w:val="clear" w:color="auto" w:fill="auto"/>
          </w:tcPr>
          <w:p w:rsidR="009E0358" w:rsidRPr="00D41148" w:rsidRDefault="00A05810" w:rsidP="00577F69">
            <w:pPr>
              <w:tabs>
                <w:tab w:val="left" w:pos="426"/>
              </w:tabs>
              <w:jc w:val="both"/>
              <w:rPr>
                <w:szCs w:val="24"/>
              </w:rPr>
            </w:pPr>
            <w:r>
              <w:rPr>
                <w:szCs w:val="24"/>
              </w:rPr>
              <w:t>8</w:t>
            </w:r>
          </w:p>
        </w:tc>
        <w:tc>
          <w:tcPr>
            <w:tcW w:w="1427" w:type="dxa"/>
            <w:gridSpan w:val="2"/>
            <w:tcBorders>
              <w:right w:val="single" w:sz="12" w:space="0" w:color="auto"/>
            </w:tcBorders>
            <w:shd w:val="clear" w:color="auto" w:fill="auto"/>
          </w:tcPr>
          <w:p w:rsidR="009E0358" w:rsidRPr="00D41148" w:rsidRDefault="009E0358" w:rsidP="00577F69">
            <w:pPr>
              <w:tabs>
                <w:tab w:val="left" w:pos="426"/>
              </w:tabs>
              <w:jc w:val="both"/>
              <w:rPr>
                <w:szCs w:val="24"/>
              </w:rPr>
            </w:pPr>
            <w:r>
              <w:rPr>
                <w:szCs w:val="24"/>
              </w:rPr>
              <w:t>1</w:t>
            </w:r>
            <w:r w:rsidR="00A05810">
              <w:rPr>
                <w:szCs w:val="24"/>
              </w:rPr>
              <w:t>6</w:t>
            </w:r>
          </w:p>
        </w:tc>
        <w:tc>
          <w:tcPr>
            <w:tcW w:w="1701" w:type="dxa"/>
            <w:gridSpan w:val="2"/>
            <w:tcBorders>
              <w:top w:val="single" w:sz="6" w:space="0" w:color="auto"/>
              <w:left w:val="single" w:sz="12" w:space="0" w:color="auto"/>
              <w:bottom w:val="single" w:sz="6" w:space="0" w:color="auto"/>
              <w:right w:val="single" w:sz="6" w:space="0" w:color="auto"/>
            </w:tcBorders>
            <w:shd w:val="clear" w:color="auto" w:fill="auto"/>
          </w:tcPr>
          <w:p w:rsidR="009E0358" w:rsidRPr="00D41148" w:rsidRDefault="009E0358" w:rsidP="00411F67">
            <w:pPr>
              <w:tabs>
                <w:tab w:val="left" w:pos="426"/>
              </w:tabs>
              <w:jc w:val="both"/>
              <w:rPr>
                <w:szCs w:val="24"/>
              </w:rPr>
            </w:pPr>
            <w:r>
              <w:rPr>
                <w:szCs w:val="24"/>
              </w:rPr>
              <w:t>5-A</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r>
              <w:rPr>
                <w:szCs w:val="24"/>
              </w:rPr>
              <w:t>1</w:t>
            </w:r>
            <w:r w:rsidR="005A4B4A">
              <w:rPr>
                <w:szCs w:val="24"/>
              </w:rPr>
              <w:t>3</w:t>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r>
              <w:rPr>
                <w:szCs w:val="24"/>
              </w:rPr>
              <w:t>1</w:t>
            </w:r>
            <w:r w:rsidR="005A4B4A">
              <w:rPr>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r>
              <w:rPr>
                <w:szCs w:val="24"/>
              </w:rPr>
              <w:t>2</w:t>
            </w:r>
            <w:r w:rsidR="005A4B4A">
              <w:rPr>
                <w:szCs w:val="24"/>
              </w:rPr>
              <w:t>3</w:t>
            </w:r>
          </w:p>
        </w:tc>
      </w:tr>
      <w:tr w:rsidR="009E0358" w:rsidRPr="00D41148" w:rsidTr="003749A8">
        <w:tc>
          <w:tcPr>
            <w:tcW w:w="1770" w:type="dxa"/>
            <w:shd w:val="clear" w:color="auto" w:fill="auto"/>
          </w:tcPr>
          <w:p w:rsidR="009E0358" w:rsidRPr="00D41148" w:rsidRDefault="00A05810" w:rsidP="00577F69">
            <w:pPr>
              <w:tabs>
                <w:tab w:val="left" w:pos="426"/>
              </w:tabs>
              <w:jc w:val="both"/>
              <w:rPr>
                <w:szCs w:val="24"/>
              </w:rPr>
            </w:pPr>
            <w:r>
              <w:rPr>
                <w:szCs w:val="24"/>
              </w:rPr>
              <w:t>1-A</w:t>
            </w:r>
          </w:p>
        </w:tc>
        <w:tc>
          <w:tcPr>
            <w:tcW w:w="937" w:type="dxa"/>
            <w:gridSpan w:val="2"/>
            <w:shd w:val="clear" w:color="auto" w:fill="auto"/>
          </w:tcPr>
          <w:p w:rsidR="009E0358" w:rsidRPr="00D41148" w:rsidRDefault="003A4A9E" w:rsidP="00577F69">
            <w:pPr>
              <w:tabs>
                <w:tab w:val="left" w:pos="426"/>
              </w:tabs>
              <w:jc w:val="both"/>
              <w:rPr>
                <w:szCs w:val="24"/>
              </w:rPr>
            </w:pPr>
            <w:r>
              <w:rPr>
                <w:szCs w:val="24"/>
              </w:rPr>
              <w:t>9</w:t>
            </w:r>
          </w:p>
        </w:tc>
        <w:tc>
          <w:tcPr>
            <w:tcW w:w="1197" w:type="dxa"/>
            <w:shd w:val="clear" w:color="auto" w:fill="auto"/>
          </w:tcPr>
          <w:p w:rsidR="009E0358" w:rsidRPr="00D41148" w:rsidRDefault="003A4A9E" w:rsidP="00577F69">
            <w:pPr>
              <w:tabs>
                <w:tab w:val="left" w:pos="426"/>
              </w:tabs>
              <w:jc w:val="both"/>
              <w:rPr>
                <w:szCs w:val="24"/>
              </w:rPr>
            </w:pPr>
            <w:r>
              <w:rPr>
                <w:szCs w:val="24"/>
              </w:rPr>
              <w:t>9</w:t>
            </w:r>
          </w:p>
        </w:tc>
        <w:tc>
          <w:tcPr>
            <w:tcW w:w="1427" w:type="dxa"/>
            <w:gridSpan w:val="2"/>
            <w:tcBorders>
              <w:right w:val="single" w:sz="12" w:space="0" w:color="auto"/>
            </w:tcBorders>
            <w:shd w:val="clear" w:color="auto" w:fill="auto"/>
          </w:tcPr>
          <w:p w:rsidR="009E0358" w:rsidRPr="00D41148" w:rsidRDefault="009E0358" w:rsidP="00577F69">
            <w:pPr>
              <w:tabs>
                <w:tab w:val="left" w:pos="426"/>
              </w:tabs>
              <w:jc w:val="both"/>
              <w:rPr>
                <w:szCs w:val="24"/>
              </w:rPr>
            </w:pPr>
            <w:r>
              <w:rPr>
                <w:szCs w:val="24"/>
              </w:rPr>
              <w:t>1</w:t>
            </w:r>
            <w:r w:rsidR="003A4A9E">
              <w:rPr>
                <w:szCs w:val="24"/>
              </w:rPr>
              <w:t>8</w:t>
            </w:r>
          </w:p>
        </w:tc>
        <w:tc>
          <w:tcPr>
            <w:tcW w:w="1701" w:type="dxa"/>
            <w:gridSpan w:val="2"/>
            <w:tcBorders>
              <w:top w:val="single" w:sz="6" w:space="0" w:color="auto"/>
              <w:left w:val="single" w:sz="12" w:space="0" w:color="auto"/>
              <w:bottom w:val="single" w:sz="6" w:space="0" w:color="auto"/>
              <w:right w:val="single" w:sz="6" w:space="0" w:color="auto"/>
            </w:tcBorders>
            <w:shd w:val="clear" w:color="auto" w:fill="auto"/>
          </w:tcPr>
          <w:p w:rsidR="009E0358" w:rsidRPr="00D41148" w:rsidRDefault="009E0358" w:rsidP="00411F67">
            <w:pPr>
              <w:tabs>
                <w:tab w:val="left" w:pos="426"/>
              </w:tabs>
              <w:jc w:val="both"/>
              <w:rPr>
                <w:szCs w:val="24"/>
              </w:rPr>
            </w:pPr>
            <w:r>
              <w:rPr>
                <w:szCs w:val="24"/>
              </w:rPr>
              <w:t>6-A</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A577A3" w:rsidP="00577F69">
            <w:pPr>
              <w:tabs>
                <w:tab w:val="left" w:pos="426"/>
              </w:tabs>
              <w:jc w:val="both"/>
              <w:rPr>
                <w:szCs w:val="24"/>
              </w:rPr>
            </w:pPr>
            <w:r>
              <w:rPr>
                <w:szCs w:val="24"/>
              </w:rPr>
              <w:t>10</w:t>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A577A3" w:rsidP="00577F69">
            <w:pPr>
              <w:tabs>
                <w:tab w:val="left" w:pos="426"/>
              </w:tabs>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A577A3" w:rsidP="00577F69">
            <w:pPr>
              <w:tabs>
                <w:tab w:val="left" w:pos="426"/>
              </w:tabs>
              <w:jc w:val="both"/>
              <w:rPr>
                <w:szCs w:val="24"/>
              </w:rPr>
            </w:pPr>
            <w:r>
              <w:rPr>
                <w:szCs w:val="24"/>
              </w:rPr>
              <w:t>21</w:t>
            </w:r>
          </w:p>
        </w:tc>
      </w:tr>
      <w:tr w:rsidR="009E0358" w:rsidRPr="00D41148" w:rsidTr="003749A8">
        <w:tc>
          <w:tcPr>
            <w:tcW w:w="1770" w:type="dxa"/>
            <w:shd w:val="clear" w:color="auto" w:fill="auto"/>
          </w:tcPr>
          <w:p w:rsidR="009E0358" w:rsidRPr="00D41148" w:rsidRDefault="00FD5A59" w:rsidP="00577F69">
            <w:pPr>
              <w:tabs>
                <w:tab w:val="left" w:pos="426"/>
              </w:tabs>
              <w:jc w:val="both"/>
              <w:rPr>
                <w:szCs w:val="24"/>
              </w:rPr>
            </w:pPr>
            <w:r>
              <w:rPr>
                <w:szCs w:val="24"/>
              </w:rPr>
              <w:t>2</w:t>
            </w:r>
            <w:r w:rsidR="009E0358">
              <w:rPr>
                <w:szCs w:val="24"/>
              </w:rPr>
              <w:t>-A</w:t>
            </w:r>
          </w:p>
        </w:tc>
        <w:tc>
          <w:tcPr>
            <w:tcW w:w="937" w:type="dxa"/>
            <w:gridSpan w:val="2"/>
            <w:shd w:val="clear" w:color="auto" w:fill="auto"/>
          </w:tcPr>
          <w:p w:rsidR="009E0358" w:rsidRPr="00D41148" w:rsidRDefault="00FD5A59" w:rsidP="00577F69">
            <w:pPr>
              <w:tabs>
                <w:tab w:val="left" w:pos="426"/>
              </w:tabs>
              <w:jc w:val="both"/>
              <w:rPr>
                <w:szCs w:val="24"/>
              </w:rPr>
            </w:pPr>
            <w:r>
              <w:rPr>
                <w:szCs w:val="24"/>
              </w:rPr>
              <w:t>17</w:t>
            </w:r>
          </w:p>
        </w:tc>
        <w:tc>
          <w:tcPr>
            <w:tcW w:w="1197" w:type="dxa"/>
            <w:shd w:val="clear" w:color="auto" w:fill="auto"/>
          </w:tcPr>
          <w:p w:rsidR="009E0358" w:rsidRPr="00D41148" w:rsidRDefault="00FD5A59" w:rsidP="00577F69">
            <w:pPr>
              <w:tabs>
                <w:tab w:val="left" w:pos="426"/>
              </w:tabs>
              <w:jc w:val="both"/>
              <w:rPr>
                <w:szCs w:val="24"/>
              </w:rPr>
            </w:pPr>
            <w:r>
              <w:rPr>
                <w:szCs w:val="24"/>
              </w:rPr>
              <w:t>9</w:t>
            </w:r>
          </w:p>
        </w:tc>
        <w:tc>
          <w:tcPr>
            <w:tcW w:w="1427" w:type="dxa"/>
            <w:gridSpan w:val="2"/>
            <w:tcBorders>
              <w:right w:val="single" w:sz="12" w:space="0" w:color="auto"/>
            </w:tcBorders>
            <w:shd w:val="clear" w:color="auto" w:fill="auto"/>
          </w:tcPr>
          <w:p w:rsidR="009E0358" w:rsidRPr="00D41148" w:rsidRDefault="00FD5A59" w:rsidP="00577F69">
            <w:pPr>
              <w:tabs>
                <w:tab w:val="left" w:pos="426"/>
              </w:tabs>
              <w:jc w:val="both"/>
              <w:rPr>
                <w:szCs w:val="24"/>
              </w:rPr>
            </w:pPr>
            <w:r>
              <w:rPr>
                <w:szCs w:val="24"/>
              </w:rPr>
              <w:t>26</w:t>
            </w:r>
          </w:p>
        </w:tc>
        <w:tc>
          <w:tcPr>
            <w:tcW w:w="1701" w:type="dxa"/>
            <w:gridSpan w:val="2"/>
            <w:tcBorders>
              <w:top w:val="single" w:sz="6" w:space="0" w:color="auto"/>
              <w:left w:val="single" w:sz="12" w:space="0" w:color="auto"/>
              <w:bottom w:val="single" w:sz="6" w:space="0" w:color="auto"/>
              <w:right w:val="single" w:sz="6" w:space="0" w:color="auto"/>
            </w:tcBorders>
            <w:shd w:val="clear" w:color="auto" w:fill="auto"/>
          </w:tcPr>
          <w:p w:rsidR="009E0358" w:rsidRPr="00D41148" w:rsidRDefault="00A577A3" w:rsidP="00411F67">
            <w:pPr>
              <w:tabs>
                <w:tab w:val="left" w:pos="426"/>
              </w:tabs>
              <w:jc w:val="both"/>
              <w:rPr>
                <w:szCs w:val="24"/>
              </w:rPr>
            </w:pPr>
            <w:r>
              <w:rPr>
                <w:szCs w:val="24"/>
              </w:rPr>
              <w:t>7</w:t>
            </w:r>
            <w:r w:rsidR="009E0358">
              <w:rPr>
                <w:szCs w:val="24"/>
              </w:rPr>
              <w:t>-</w:t>
            </w:r>
            <w:r>
              <w:rPr>
                <w:szCs w:val="24"/>
              </w:rPr>
              <w:t>A</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A577A3" w:rsidP="00577F69">
            <w:pPr>
              <w:tabs>
                <w:tab w:val="left" w:pos="426"/>
              </w:tabs>
              <w:jc w:val="both"/>
              <w:rPr>
                <w:szCs w:val="24"/>
              </w:rPr>
            </w:pPr>
            <w:r>
              <w:rPr>
                <w:szCs w:val="24"/>
              </w:rPr>
              <w:t>17</w:t>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r>
              <w:rPr>
                <w:szCs w:val="24"/>
              </w:rPr>
              <w:t>1</w:t>
            </w:r>
            <w:r w:rsidR="00A577A3">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A577A3" w:rsidP="00577F69">
            <w:pPr>
              <w:tabs>
                <w:tab w:val="left" w:pos="426"/>
              </w:tabs>
              <w:jc w:val="both"/>
              <w:rPr>
                <w:szCs w:val="24"/>
              </w:rPr>
            </w:pPr>
            <w:r>
              <w:rPr>
                <w:szCs w:val="24"/>
              </w:rPr>
              <w:t>31</w:t>
            </w:r>
          </w:p>
        </w:tc>
      </w:tr>
      <w:tr w:rsidR="009E0358" w:rsidRPr="00D41148" w:rsidTr="003749A8">
        <w:tc>
          <w:tcPr>
            <w:tcW w:w="1770" w:type="dxa"/>
            <w:shd w:val="clear" w:color="auto" w:fill="auto"/>
          </w:tcPr>
          <w:p w:rsidR="009E0358" w:rsidRPr="00D41148" w:rsidRDefault="00AD30EB" w:rsidP="00577F69">
            <w:pPr>
              <w:tabs>
                <w:tab w:val="left" w:pos="426"/>
              </w:tabs>
              <w:jc w:val="both"/>
              <w:rPr>
                <w:szCs w:val="24"/>
              </w:rPr>
            </w:pPr>
            <w:r>
              <w:rPr>
                <w:szCs w:val="24"/>
              </w:rPr>
              <w:t>3</w:t>
            </w:r>
            <w:r w:rsidR="009E0358">
              <w:rPr>
                <w:szCs w:val="24"/>
              </w:rPr>
              <w:t>-</w:t>
            </w:r>
            <w:r>
              <w:rPr>
                <w:szCs w:val="24"/>
              </w:rPr>
              <w:t>A</w:t>
            </w:r>
          </w:p>
        </w:tc>
        <w:tc>
          <w:tcPr>
            <w:tcW w:w="937" w:type="dxa"/>
            <w:gridSpan w:val="2"/>
            <w:shd w:val="clear" w:color="auto" w:fill="auto"/>
          </w:tcPr>
          <w:p w:rsidR="009E0358" w:rsidRPr="00D41148" w:rsidRDefault="00AD30EB" w:rsidP="00577F69">
            <w:pPr>
              <w:tabs>
                <w:tab w:val="left" w:pos="426"/>
              </w:tabs>
              <w:jc w:val="both"/>
              <w:rPr>
                <w:szCs w:val="24"/>
              </w:rPr>
            </w:pPr>
            <w:r>
              <w:rPr>
                <w:szCs w:val="24"/>
              </w:rPr>
              <w:t>16</w:t>
            </w:r>
          </w:p>
        </w:tc>
        <w:tc>
          <w:tcPr>
            <w:tcW w:w="1197" w:type="dxa"/>
            <w:shd w:val="clear" w:color="auto" w:fill="auto"/>
          </w:tcPr>
          <w:p w:rsidR="009E0358" w:rsidRPr="00D41148" w:rsidRDefault="009E0358" w:rsidP="00577F69">
            <w:pPr>
              <w:tabs>
                <w:tab w:val="left" w:pos="426"/>
              </w:tabs>
              <w:jc w:val="both"/>
              <w:rPr>
                <w:szCs w:val="24"/>
              </w:rPr>
            </w:pPr>
            <w:r>
              <w:rPr>
                <w:szCs w:val="24"/>
              </w:rPr>
              <w:t>1</w:t>
            </w:r>
            <w:r w:rsidR="00AD30EB">
              <w:rPr>
                <w:szCs w:val="24"/>
              </w:rPr>
              <w:t>5</w:t>
            </w:r>
          </w:p>
        </w:tc>
        <w:tc>
          <w:tcPr>
            <w:tcW w:w="1427" w:type="dxa"/>
            <w:gridSpan w:val="2"/>
            <w:tcBorders>
              <w:right w:val="single" w:sz="12" w:space="0" w:color="auto"/>
            </w:tcBorders>
            <w:shd w:val="clear" w:color="auto" w:fill="auto"/>
          </w:tcPr>
          <w:p w:rsidR="009E0358" w:rsidRPr="00D41148" w:rsidRDefault="00AD30EB" w:rsidP="00577F69">
            <w:pPr>
              <w:tabs>
                <w:tab w:val="left" w:pos="426"/>
              </w:tabs>
              <w:jc w:val="both"/>
              <w:rPr>
                <w:szCs w:val="24"/>
              </w:rPr>
            </w:pPr>
            <w:r>
              <w:rPr>
                <w:szCs w:val="24"/>
              </w:rPr>
              <w:t>31</w:t>
            </w:r>
          </w:p>
        </w:tc>
        <w:tc>
          <w:tcPr>
            <w:tcW w:w="1701" w:type="dxa"/>
            <w:gridSpan w:val="2"/>
            <w:tcBorders>
              <w:top w:val="single" w:sz="6" w:space="0" w:color="auto"/>
              <w:left w:val="single" w:sz="12" w:space="0" w:color="auto"/>
              <w:bottom w:val="single" w:sz="6" w:space="0" w:color="auto"/>
              <w:right w:val="single" w:sz="6" w:space="0" w:color="auto"/>
            </w:tcBorders>
            <w:shd w:val="clear" w:color="auto" w:fill="auto"/>
          </w:tcPr>
          <w:p w:rsidR="009E0358" w:rsidRPr="00D41148" w:rsidRDefault="00A577A3" w:rsidP="00411F67">
            <w:pPr>
              <w:tabs>
                <w:tab w:val="left" w:pos="426"/>
              </w:tabs>
              <w:jc w:val="both"/>
              <w:rPr>
                <w:szCs w:val="24"/>
              </w:rPr>
            </w:pPr>
            <w:r>
              <w:rPr>
                <w:szCs w:val="24"/>
              </w:rPr>
              <w:t>8</w:t>
            </w:r>
            <w:r w:rsidR="009E0358">
              <w:rPr>
                <w:szCs w:val="24"/>
              </w:rPr>
              <w:t>-A</w:t>
            </w: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A577A3" w:rsidP="00577F69">
            <w:pPr>
              <w:tabs>
                <w:tab w:val="left" w:pos="426"/>
              </w:tabs>
              <w:jc w:val="both"/>
              <w:rPr>
                <w:szCs w:val="24"/>
              </w:rPr>
            </w:pPr>
            <w:r>
              <w:rPr>
                <w:szCs w:val="24"/>
              </w:rPr>
              <w:t>9</w:t>
            </w: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r>
              <w:rPr>
                <w:szCs w:val="24"/>
              </w:rPr>
              <w:t>25</w:t>
            </w:r>
          </w:p>
        </w:tc>
      </w:tr>
      <w:tr w:rsidR="009E0358" w:rsidRPr="00D41148" w:rsidTr="003749A8">
        <w:tc>
          <w:tcPr>
            <w:tcW w:w="1770" w:type="dxa"/>
            <w:shd w:val="clear" w:color="auto" w:fill="auto"/>
          </w:tcPr>
          <w:p w:rsidR="009E0358" w:rsidRPr="00D41148" w:rsidRDefault="00AD30EB" w:rsidP="00577F69">
            <w:pPr>
              <w:tabs>
                <w:tab w:val="left" w:pos="426"/>
              </w:tabs>
              <w:jc w:val="both"/>
              <w:rPr>
                <w:szCs w:val="24"/>
              </w:rPr>
            </w:pPr>
            <w:r>
              <w:rPr>
                <w:szCs w:val="24"/>
              </w:rPr>
              <w:t>4</w:t>
            </w:r>
            <w:r w:rsidR="009E0358">
              <w:rPr>
                <w:szCs w:val="24"/>
              </w:rPr>
              <w:t>-A</w:t>
            </w:r>
          </w:p>
        </w:tc>
        <w:tc>
          <w:tcPr>
            <w:tcW w:w="937" w:type="dxa"/>
            <w:gridSpan w:val="2"/>
            <w:shd w:val="clear" w:color="auto" w:fill="auto"/>
          </w:tcPr>
          <w:p w:rsidR="009E0358" w:rsidRPr="00D41148" w:rsidRDefault="00AD30EB" w:rsidP="00577F69">
            <w:pPr>
              <w:tabs>
                <w:tab w:val="left" w:pos="426"/>
              </w:tabs>
              <w:jc w:val="both"/>
              <w:rPr>
                <w:szCs w:val="24"/>
              </w:rPr>
            </w:pPr>
            <w:r>
              <w:rPr>
                <w:szCs w:val="24"/>
              </w:rPr>
              <w:t>12</w:t>
            </w:r>
          </w:p>
        </w:tc>
        <w:tc>
          <w:tcPr>
            <w:tcW w:w="1197" w:type="dxa"/>
            <w:shd w:val="clear" w:color="auto" w:fill="auto"/>
          </w:tcPr>
          <w:p w:rsidR="009E0358" w:rsidRPr="00D41148" w:rsidRDefault="00AD30EB" w:rsidP="00577F69">
            <w:pPr>
              <w:tabs>
                <w:tab w:val="left" w:pos="426"/>
              </w:tabs>
              <w:jc w:val="both"/>
              <w:rPr>
                <w:szCs w:val="24"/>
              </w:rPr>
            </w:pPr>
            <w:r>
              <w:rPr>
                <w:szCs w:val="24"/>
              </w:rPr>
              <w:t>14</w:t>
            </w:r>
          </w:p>
        </w:tc>
        <w:tc>
          <w:tcPr>
            <w:tcW w:w="1427" w:type="dxa"/>
            <w:gridSpan w:val="2"/>
            <w:tcBorders>
              <w:right w:val="single" w:sz="12" w:space="0" w:color="auto"/>
            </w:tcBorders>
            <w:shd w:val="clear" w:color="auto" w:fill="auto"/>
          </w:tcPr>
          <w:p w:rsidR="009E0358" w:rsidRPr="00D41148" w:rsidRDefault="00AD30EB" w:rsidP="00577F69">
            <w:pPr>
              <w:tabs>
                <w:tab w:val="left" w:pos="426"/>
              </w:tabs>
              <w:jc w:val="both"/>
              <w:rPr>
                <w:szCs w:val="24"/>
              </w:rPr>
            </w:pPr>
            <w:r>
              <w:rPr>
                <w:szCs w:val="24"/>
              </w:rPr>
              <w:t>26</w:t>
            </w:r>
          </w:p>
        </w:tc>
        <w:tc>
          <w:tcPr>
            <w:tcW w:w="1701" w:type="dxa"/>
            <w:gridSpan w:val="2"/>
            <w:tcBorders>
              <w:top w:val="single" w:sz="6" w:space="0" w:color="auto"/>
              <w:left w:val="single" w:sz="12"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r>
      <w:tr w:rsidR="009E0358" w:rsidRPr="00D41148" w:rsidTr="003749A8">
        <w:tc>
          <w:tcPr>
            <w:tcW w:w="1770" w:type="dxa"/>
            <w:shd w:val="clear" w:color="auto" w:fill="auto"/>
          </w:tcPr>
          <w:p w:rsidR="009E0358" w:rsidRPr="00D41148" w:rsidRDefault="009E0358" w:rsidP="00577F69">
            <w:pPr>
              <w:tabs>
                <w:tab w:val="left" w:pos="426"/>
              </w:tabs>
              <w:jc w:val="both"/>
              <w:rPr>
                <w:szCs w:val="24"/>
              </w:rPr>
            </w:pPr>
          </w:p>
        </w:tc>
        <w:tc>
          <w:tcPr>
            <w:tcW w:w="937" w:type="dxa"/>
            <w:gridSpan w:val="2"/>
            <w:shd w:val="clear" w:color="auto" w:fill="auto"/>
          </w:tcPr>
          <w:p w:rsidR="009E0358" w:rsidRPr="00D41148" w:rsidRDefault="009E0358" w:rsidP="00577F69">
            <w:pPr>
              <w:tabs>
                <w:tab w:val="left" w:pos="426"/>
              </w:tabs>
              <w:jc w:val="both"/>
              <w:rPr>
                <w:szCs w:val="24"/>
              </w:rPr>
            </w:pPr>
          </w:p>
        </w:tc>
        <w:tc>
          <w:tcPr>
            <w:tcW w:w="1197" w:type="dxa"/>
            <w:shd w:val="clear" w:color="auto" w:fill="auto"/>
          </w:tcPr>
          <w:p w:rsidR="009E0358" w:rsidRPr="00D41148" w:rsidRDefault="009E0358" w:rsidP="00577F69">
            <w:pPr>
              <w:tabs>
                <w:tab w:val="left" w:pos="426"/>
              </w:tabs>
              <w:jc w:val="both"/>
              <w:rPr>
                <w:szCs w:val="24"/>
              </w:rPr>
            </w:pPr>
          </w:p>
        </w:tc>
        <w:tc>
          <w:tcPr>
            <w:tcW w:w="1427" w:type="dxa"/>
            <w:gridSpan w:val="2"/>
            <w:tcBorders>
              <w:right w:val="single" w:sz="12" w:space="0" w:color="auto"/>
            </w:tcBorders>
            <w:shd w:val="clear" w:color="auto" w:fill="auto"/>
          </w:tcPr>
          <w:p w:rsidR="009E0358" w:rsidRPr="00D41148" w:rsidRDefault="009E0358" w:rsidP="00577F69">
            <w:pPr>
              <w:tabs>
                <w:tab w:val="left" w:pos="426"/>
              </w:tabs>
              <w:jc w:val="both"/>
              <w:rPr>
                <w:szCs w:val="24"/>
              </w:rPr>
            </w:pPr>
          </w:p>
        </w:tc>
        <w:tc>
          <w:tcPr>
            <w:tcW w:w="1701" w:type="dxa"/>
            <w:gridSpan w:val="2"/>
            <w:tcBorders>
              <w:top w:val="single" w:sz="6" w:space="0" w:color="auto"/>
              <w:left w:val="single" w:sz="12"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c>
          <w:tcPr>
            <w:tcW w:w="1280" w:type="dxa"/>
            <w:gridSpan w:val="2"/>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r>
      <w:tr w:rsidR="009E0358" w:rsidRPr="00D41148" w:rsidTr="003749A8">
        <w:tc>
          <w:tcPr>
            <w:tcW w:w="1770" w:type="dxa"/>
            <w:shd w:val="clear" w:color="auto" w:fill="auto"/>
          </w:tcPr>
          <w:p w:rsidR="009E0358" w:rsidRPr="00D41148" w:rsidRDefault="009E0358" w:rsidP="00577F69">
            <w:pPr>
              <w:tabs>
                <w:tab w:val="left" w:pos="426"/>
              </w:tabs>
              <w:jc w:val="both"/>
              <w:rPr>
                <w:szCs w:val="24"/>
              </w:rPr>
            </w:pPr>
          </w:p>
        </w:tc>
        <w:tc>
          <w:tcPr>
            <w:tcW w:w="937" w:type="dxa"/>
            <w:gridSpan w:val="2"/>
            <w:shd w:val="clear" w:color="auto" w:fill="auto"/>
          </w:tcPr>
          <w:p w:rsidR="009E0358" w:rsidRPr="00D41148" w:rsidRDefault="009E0358" w:rsidP="00577F69">
            <w:pPr>
              <w:tabs>
                <w:tab w:val="left" w:pos="426"/>
              </w:tabs>
              <w:jc w:val="both"/>
              <w:rPr>
                <w:szCs w:val="24"/>
              </w:rPr>
            </w:pPr>
          </w:p>
        </w:tc>
        <w:tc>
          <w:tcPr>
            <w:tcW w:w="1197" w:type="dxa"/>
            <w:shd w:val="clear" w:color="auto" w:fill="auto"/>
          </w:tcPr>
          <w:p w:rsidR="009E0358" w:rsidRPr="00D41148" w:rsidRDefault="009E0358" w:rsidP="00577F69">
            <w:pPr>
              <w:tabs>
                <w:tab w:val="left" w:pos="426"/>
              </w:tabs>
              <w:jc w:val="both"/>
              <w:rPr>
                <w:szCs w:val="24"/>
              </w:rPr>
            </w:pPr>
          </w:p>
        </w:tc>
        <w:tc>
          <w:tcPr>
            <w:tcW w:w="1427" w:type="dxa"/>
            <w:gridSpan w:val="2"/>
            <w:tcBorders>
              <w:right w:val="single" w:sz="12" w:space="0" w:color="auto"/>
            </w:tcBorders>
            <w:shd w:val="clear" w:color="auto" w:fill="auto"/>
          </w:tcPr>
          <w:p w:rsidR="009E0358" w:rsidRPr="00D41148" w:rsidRDefault="009E0358" w:rsidP="00577F69">
            <w:pPr>
              <w:tabs>
                <w:tab w:val="left" w:pos="426"/>
              </w:tabs>
              <w:jc w:val="both"/>
              <w:rPr>
                <w:szCs w:val="24"/>
              </w:rPr>
            </w:pPr>
          </w:p>
        </w:tc>
        <w:tc>
          <w:tcPr>
            <w:tcW w:w="1701" w:type="dxa"/>
            <w:gridSpan w:val="2"/>
            <w:tcBorders>
              <w:top w:val="single" w:sz="6" w:space="0" w:color="auto"/>
              <w:left w:val="single" w:sz="12"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c>
          <w:tcPr>
            <w:tcW w:w="992" w:type="dxa"/>
            <w:gridSpan w:val="2"/>
            <w:tcBorders>
              <w:top w:val="single" w:sz="6" w:space="0" w:color="auto"/>
              <w:left w:val="single" w:sz="6" w:space="0" w:color="auto"/>
              <w:bottom w:val="single" w:sz="6" w:space="0" w:color="auto"/>
              <w:right w:val="single" w:sz="4" w:space="0" w:color="auto"/>
            </w:tcBorders>
            <w:shd w:val="clear" w:color="auto" w:fill="auto"/>
          </w:tcPr>
          <w:p w:rsidR="009E0358" w:rsidRPr="00D41148" w:rsidRDefault="009E0358" w:rsidP="00577F69">
            <w:pPr>
              <w:tabs>
                <w:tab w:val="left" w:pos="426"/>
              </w:tabs>
              <w:jc w:val="both"/>
              <w:rPr>
                <w:szCs w:val="24"/>
              </w:rPr>
            </w:pPr>
          </w:p>
        </w:tc>
        <w:tc>
          <w:tcPr>
            <w:tcW w:w="1280" w:type="dxa"/>
            <w:gridSpan w:val="2"/>
            <w:tcBorders>
              <w:top w:val="single" w:sz="6" w:space="0" w:color="auto"/>
              <w:left w:val="single" w:sz="4" w:space="0" w:color="auto"/>
              <w:bottom w:val="single" w:sz="6" w:space="0" w:color="auto"/>
              <w:right w:val="single" w:sz="4" w:space="0" w:color="auto"/>
            </w:tcBorders>
            <w:shd w:val="clear" w:color="auto" w:fill="auto"/>
          </w:tcPr>
          <w:p w:rsidR="009E0358" w:rsidRPr="00D41148" w:rsidRDefault="009E0358" w:rsidP="00577F69">
            <w:pPr>
              <w:tabs>
                <w:tab w:val="left" w:pos="426"/>
              </w:tabs>
              <w:jc w:val="both"/>
              <w:rPr>
                <w:szCs w:val="24"/>
              </w:rPr>
            </w:pPr>
          </w:p>
        </w:tc>
        <w:tc>
          <w:tcPr>
            <w:tcW w:w="1559" w:type="dxa"/>
            <w:tcBorders>
              <w:top w:val="single" w:sz="6" w:space="0" w:color="auto"/>
              <w:left w:val="single" w:sz="4" w:space="0" w:color="auto"/>
              <w:bottom w:val="single" w:sz="6" w:space="0" w:color="auto"/>
              <w:right w:val="single" w:sz="6" w:space="0" w:color="auto"/>
            </w:tcBorders>
            <w:shd w:val="clear" w:color="auto" w:fill="auto"/>
          </w:tcPr>
          <w:p w:rsidR="009E0358" w:rsidRPr="00D41148" w:rsidRDefault="009E0358" w:rsidP="00577F69">
            <w:pPr>
              <w:tabs>
                <w:tab w:val="left" w:pos="426"/>
              </w:tabs>
              <w:jc w:val="both"/>
              <w:rPr>
                <w:szCs w:val="24"/>
              </w:rPr>
            </w:pPr>
          </w:p>
        </w:tc>
      </w:tr>
      <w:tr w:rsidR="009E0358" w:rsidTr="003749A8">
        <w:tblPrEx>
          <w:tblCellMar>
            <w:left w:w="70" w:type="dxa"/>
            <w:right w:w="70" w:type="dxa"/>
          </w:tblCellMar>
          <w:tblLook w:val="0000"/>
        </w:tblPrEx>
        <w:trPr>
          <w:trHeight w:val="330"/>
        </w:trPr>
        <w:tc>
          <w:tcPr>
            <w:tcW w:w="1770" w:type="dxa"/>
          </w:tcPr>
          <w:p w:rsidR="009E0358" w:rsidRPr="00D41148" w:rsidRDefault="009E0358" w:rsidP="00411F67">
            <w:pPr>
              <w:tabs>
                <w:tab w:val="left" w:pos="426"/>
              </w:tabs>
              <w:jc w:val="both"/>
              <w:rPr>
                <w:szCs w:val="24"/>
              </w:rPr>
            </w:pPr>
          </w:p>
        </w:tc>
        <w:tc>
          <w:tcPr>
            <w:tcW w:w="930" w:type="dxa"/>
          </w:tcPr>
          <w:p w:rsidR="009E0358" w:rsidRDefault="009E0358" w:rsidP="00577F69">
            <w:pPr>
              <w:tabs>
                <w:tab w:val="left" w:pos="426"/>
              </w:tabs>
              <w:jc w:val="both"/>
              <w:rPr>
                <w:szCs w:val="24"/>
              </w:rPr>
            </w:pPr>
          </w:p>
        </w:tc>
        <w:tc>
          <w:tcPr>
            <w:tcW w:w="1215" w:type="dxa"/>
            <w:gridSpan w:val="3"/>
          </w:tcPr>
          <w:p w:rsidR="009E0358" w:rsidRDefault="009E0358" w:rsidP="00577F69">
            <w:pPr>
              <w:tabs>
                <w:tab w:val="left" w:pos="426"/>
              </w:tabs>
              <w:jc w:val="both"/>
              <w:rPr>
                <w:szCs w:val="24"/>
              </w:rPr>
            </w:pPr>
          </w:p>
        </w:tc>
        <w:tc>
          <w:tcPr>
            <w:tcW w:w="1429" w:type="dxa"/>
            <w:gridSpan w:val="2"/>
          </w:tcPr>
          <w:p w:rsidR="009E0358" w:rsidRDefault="009E0358" w:rsidP="00577F69">
            <w:pPr>
              <w:tabs>
                <w:tab w:val="left" w:pos="426"/>
              </w:tabs>
              <w:jc w:val="both"/>
              <w:rPr>
                <w:szCs w:val="24"/>
              </w:rPr>
            </w:pPr>
          </w:p>
        </w:tc>
        <w:tc>
          <w:tcPr>
            <w:tcW w:w="1695" w:type="dxa"/>
            <w:gridSpan w:val="2"/>
          </w:tcPr>
          <w:p w:rsidR="009E0358" w:rsidRDefault="009E0358" w:rsidP="00577F69">
            <w:pPr>
              <w:tabs>
                <w:tab w:val="left" w:pos="426"/>
              </w:tabs>
              <w:jc w:val="both"/>
              <w:rPr>
                <w:szCs w:val="24"/>
              </w:rPr>
            </w:pPr>
          </w:p>
        </w:tc>
        <w:tc>
          <w:tcPr>
            <w:tcW w:w="1005" w:type="dxa"/>
            <w:gridSpan w:val="2"/>
          </w:tcPr>
          <w:p w:rsidR="009E0358" w:rsidRDefault="009E0358" w:rsidP="00577F69">
            <w:pPr>
              <w:tabs>
                <w:tab w:val="left" w:pos="426"/>
              </w:tabs>
              <w:jc w:val="both"/>
              <w:rPr>
                <w:szCs w:val="24"/>
              </w:rPr>
            </w:pPr>
          </w:p>
        </w:tc>
        <w:tc>
          <w:tcPr>
            <w:tcW w:w="1260" w:type="dxa"/>
          </w:tcPr>
          <w:p w:rsidR="009E0358" w:rsidRDefault="009E0358" w:rsidP="00577F69">
            <w:pPr>
              <w:tabs>
                <w:tab w:val="left" w:pos="426"/>
              </w:tabs>
              <w:jc w:val="both"/>
              <w:rPr>
                <w:szCs w:val="24"/>
              </w:rPr>
            </w:pPr>
          </w:p>
        </w:tc>
        <w:tc>
          <w:tcPr>
            <w:tcW w:w="1559" w:type="dxa"/>
          </w:tcPr>
          <w:p w:rsidR="009E0358" w:rsidRDefault="009E0358" w:rsidP="00577F69">
            <w:pPr>
              <w:tabs>
                <w:tab w:val="left" w:pos="426"/>
              </w:tabs>
              <w:jc w:val="both"/>
              <w:rPr>
                <w:szCs w:val="24"/>
              </w:rPr>
            </w:pPr>
          </w:p>
        </w:tc>
      </w:tr>
      <w:tr w:rsidR="009E0358" w:rsidTr="003749A8">
        <w:tblPrEx>
          <w:tblCellMar>
            <w:left w:w="70" w:type="dxa"/>
            <w:right w:w="70" w:type="dxa"/>
          </w:tblCellMar>
          <w:tblLook w:val="0000"/>
        </w:tblPrEx>
        <w:trPr>
          <w:trHeight w:val="326"/>
        </w:trPr>
        <w:tc>
          <w:tcPr>
            <w:tcW w:w="1770" w:type="dxa"/>
          </w:tcPr>
          <w:p w:rsidR="009E0358" w:rsidRPr="00D41148" w:rsidRDefault="009E0358" w:rsidP="00411F67">
            <w:pPr>
              <w:tabs>
                <w:tab w:val="left" w:pos="426"/>
              </w:tabs>
              <w:jc w:val="both"/>
              <w:rPr>
                <w:szCs w:val="24"/>
              </w:rPr>
            </w:pPr>
          </w:p>
        </w:tc>
        <w:tc>
          <w:tcPr>
            <w:tcW w:w="930" w:type="dxa"/>
          </w:tcPr>
          <w:p w:rsidR="009E0358" w:rsidRDefault="009E0358" w:rsidP="00577F69">
            <w:pPr>
              <w:tabs>
                <w:tab w:val="left" w:pos="426"/>
              </w:tabs>
              <w:jc w:val="both"/>
              <w:rPr>
                <w:szCs w:val="24"/>
              </w:rPr>
            </w:pPr>
          </w:p>
        </w:tc>
        <w:tc>
          <w:tcPr>
            <w:tcW w:w="1215" w:type="dxa"/>
            <w:gridSpan w:val="3"/>
          </w:tcPr>
          <w:p w:rsidR="009E0358" w:rsidRDefault="009E0358" w:rsidP="00577F69">
            <w:pPr>
              <w:tabs>
                <w:tab w:val="left" w:pos="426"/>
              </w:tabs>
              <w:jc w:val="both"/>
              <w:rPr>
                <w:szCs w:val="24"/>
              </w:rPr>
            </w:pPr>
          </w:p>
        </w:tc>
        <w:tc>
          <w:tcPr>
            <w:tcW w:w="1429" w:type="dxa"/>
            <w:gridSpan w:val="2"/>
          </w:tcPr>
          <w:p w:rsidR="009E0358" w:rsidRDefault="009E0358" w:rsidP="00577F69">
            <w:pPr>
              <w:tabs>
                <w:tab w:val="left" w:pos="426"/>
              </w:tabs>
              <w:jc w:val="both"/>
              <w:rPr>
                <w:szCs w:val="24"/>
              </w:rPr>
            </w:pPr>
          </w:p>
        </w:tc>
        <w:tc>
          <w:tcPr>
            <w:tcW w:w="1695" w:type="dxa"/>
            <w:gridSpan w:val="2"/>
          </w:tcPr>
          <w:p w:rsidR="009E0358" w:rsidRDefault="009E0358" w:rsidP="00577F69">
            <w:pPr>
              <w:tabs>
                <w:tab w:val="left" w:pos="426"/>
              </w:tabs>
              <w:jc w:val="both"/>
              <w:rPr>
                <w:szCs w:val="24"/>
              </w:rPr>
            </w:pPr>
          </w:p>
        </w:tc>
        <w:tc>
          <w:tcPr>
            <w:tcW w:w="1005" w:type="dxa"/>
            <w:gridSpan w:val="2"/>
          </w:tcPr>
          <w:p w:rsidR="009E0358" w:rsidRDefault="009E0358" w:rsidP="00577F69">
            <w:pPr>
              <w:tabs>
                <w:tab w:val="left" w:pos="426"/>
              </w:tabs>
              <w:jc w:val="both"/>
              <w:rPr>
                <w:szCs w:val="24"/>
              </w:rPr>
            </w:pPr>
          </w:p>
        </w:tc>
        <w:tc>
          <w:tcPr>
            <w:tcW w:w="1260" w:type="dxa"/>
          </w:tcPr>
          <w:p w:rsidR="009E0358" w:rsidRDefault="009E0358" w:rsidP="00577F69">
            <w:pPr>
              <w:tabs>
                <w:tab w:val="left" w:pos="426"/>
              </w:tabs>
              <w:jc w:val="both"/>
              <w:rPr>
                <w:szCs w:val="24"/>
              </w:rPr>
            </w:pPr>
          </w:p>
        </w:tc>
        <w:tc>
          <w:tcPr>
            <w:tcW w:w="1559" w:type="dxa"/>
          </w:tcPr>
          <w:p w:rsidR="009E0358" w:rsidRDefault="009E0358" w:rsidP="00577F69">
            <w:pPr>
              <w:tabs>
                <w:tab w:val="left" w:pos="426"/>
              </w:tabs>
              <w:jc w:val="both"/>
              <w:rPr>
                <w:szCs w:val="24"/>
              </w:rPr>
            </w:pPr>
          </w:p>
        </w:tc>
      </w:tr>
      <w:tr w:rsidR="009E0358" w:rsidTr="003749A8">
        <w:tblPrEx>
          <w:tblCellMar>
            <w:left w:w="70" w:type="dxa"/>
            <w:right w:w="70" w:type="dxa"/>
          </w:tblCellMar>
          <w:tblLook w:val="0000"/>
        </w:tblPrEx>
        <w:trPr>
          <w:trHeight w:val="360"/>
        </w:trPr>
        <w:tc>
          <w:tcPr>
            <w:tcW w:w="1770" w:type="dxa"/>
          </w:tcPr>
          <w:p w:rsidR="009E0358" w:rsidRPr="00D41148" w:rsidRDefault="009E0358" w:rsidP="00411F67">
            <w:pPr>
              <w:tabs>
                <w:tab w:val="left" w:pos="426"/>
              </w:tabs>
              <w:jc w:val="both"/>
              <w:rPr>
                <w:szCs w:val="24"/>
              </w:rPr>
            </w:pPr>
          </w:p>
        </w:tc>
        <w:tc>
          <w:tcPr>
            <w:tcW w:w="930" w:type="dxa"/>
          </w:tcPr>
          <w:p w:rsidR="009E0358" w:rsidRDefault="009E0358" w:rsidP="00577F69">
            <w:pPr>
              <w:tabs>
                <w:tab w:val="left" w:pos="426"/>
              </w:tabs>
              <w:jc w:val="both"/>
              <w:rPr>
                <w:szCs w:val="24"/>
              </w:rPr>
            </w:pPr>
          </w:p>
        </w:tc>
        <w:tc>
          <w:tcPr>
            <w:tcW w:w="1215" w:type="dxa"/>
            <w:gridSpan w:val="3"/>
          </w:tcPr>
          <w:p w:rsidR="009E0358" w:rsidRDefault="009E0358" w:rsidP="00577F69">
            <w:pPr>
              <w:tabs>
                <w:tab w:val="left" w:pos="426"/>
              </w:tabs>
              <w:jc w:val="both"/>
              <w:rPr>
                <w:szCs w:val="24"/>
              </w:rPr>
            </w:pPr>
          </w:p>
        </w:tc>
        <w:tc>
          <w:tcPr>
            <w:tcW w:w="1429" w:type="dxa"/>
            <w:gridSpan w:val="2"/>
          </w:tcPr>
          <w:p w:rsidR="009E0358" w:rsidRDefault="009E0358" w:rsidP="00577F69">
            <w:pPr>
              <w:tabs>
                <w:tab w:val="left" w:pos="426"/>
              </w:tabs>
              <w:jc w:val="both"/>
              <w:rPr>
                <w:szCs w:val="24"/>
              </w:rPr>
            </w:pPr>
          </w:p>
        </w:tc>
        <w:tc>
          <w:tcPr>
            <w:tcW w:w="1695" w:type="dxa"/>
            <w:gridSpan w:val="2"/>
          </w:tcPr>
          <w:p w:rsidR="009E0358" w:rsidRDefault="009E0358" w:rsidP="00577F69">
            <w:pPr>
              <w:tabs>
                <w:tab w:val="left" w:pos="426"/>
              </w:tabs>
              <w:jc w:val="both"/>
              <w:rPr>
                <w:szCs w:val="24"/>
              </w:rPr>
            </w:pPr>
          </w:p>
        </w:tc>
        <w:tc>
          <w:tcPr>
            <w:tcW w:w="1005" w:type="dxa"/>
            <w:gridSpan w:val="2"/>
          </w:tcPr>
          <w:p w:rsidR="009E0358" w:rsidRDefault="009E0358" w:rsidP="00577F69">
            <w:pPr>
              <w:tabs>
                <w:tab w:val="left" w:pos="426"/>
              </w:tabs>
              <w:jc w:val="both"/>
              <w:rPr>
                <w:szCs w:val="24"/>
              </w:rPr>
            </w:pPr>
          </w:p>
        </w:tc>
        <w:tc>
          <w:tcPr>
            <w:tcW w:w="1260" w:type="dxa"/>
          </w:tcPr>
          <w:p w:rsidR="009E0358" w:rsidRDefault="009E0358" w:rsidP="00577F69">
            <w:pPr>
              <w:tabs>
                <w:tab w:val="left" w:pos="426"/>
              </w:tabs>
              <w:jc w:val="both"/>
              <w:rPr>
                <w:szCs w:val="24"/>
              </w:rPr>
            </w:pPr>
          </w:p>
        </w:tc>
        <w:tc>
          <w:tcPr>
            <w:tcW w:w="1559" w:type="dxa"/>
          </w:tcPr>
          <w:p w:rsidR="009E0358" w:rsidRDefault="009E0358" w:rsidP="00577F69">
            <w:pPr>
              <w:tabs>
                <w:tab w:val="left" w:pos="426"/>
              </w:tabs>
              <w:jc w:val="both"/>
              <w:rPr>
                <w:szCs w:val="24"/>
              </w:rPr>
            </w:pPr>
          </w:p>
        </w:tc>
      </w:tr>
    </w:tbl>
    <w:p w:rsidR="009C6C05" w:rsidRDefault="009C6C05" w:rsidP="00E67FCA">
      <w:pPr>
        <w:tabs>
          <w:tab w:val="left" w:pos="426"/>
        </w:tabs>
        <w:jc w:val="both"/>
        <w:rPr>
          <w:szCs w:val="24"/>
        </w:rPr>
      </w:pPr>
    </w:p>
    <w:p w:rsidR="00C726A2" w:rsidRDefault="00C726A2" w:rsidP="00E67FCA">
      <w:pPr>
        <w:tabs>
          <w:tab w:val="left" w:pos="426"/>
        </w:tabs>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577F69" w:rsidRDefault="00577F69" w:rsidP="009C6C05"/>
    <w:p w:rsidR="00577F69" w:rsidRDefault="00577F69" w:rsidP="009C6C05"/>
    <w:p w:rsidR="00577F69" w:rsidRDefault="00577F69"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B11BDC" w:rsidP="009C6C05">
            <w:r>
              <w:t>9</w:t>
            </w:r>
          </w:p>
        </w:tc>
        <w:tc>
          <w:tcPr>
            <w:tcW w:w="4715" w:type="dxa"/>
            <w:shd w:val="clear" w:color="auto" w:fill="auto"/>
          </w:tcPr>
          <w:p w:rsidR="009C6C05" w:rsidRDefault="009C6C05" w:rsidP="009C6C05">
            <w:r>
              <w:t>TV Sayısı</w:t>
            </w:r>
          </w:p>
        </w:tc>
        <w:tc>
          <w:tcPr>
            <w:tcW w:w="2358" w:type="dxa"/>
            <w:shd w:val="clear" w:color="auto" w:fill="auto"/>
          </w:tcPr>
          <w:p w:rsidR="009C6C05" w:rsidRDefault="0097416A"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97416A"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9E0358"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97416A"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B11BDC"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97416A"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C6C05" w:rsidP="009C6C05"/>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C726A2" w:rsidRDefault="00C726A2" w:rsidP="009C6C05"/>
    <w:p w:rsidR="0058015D" w:rsidRDefault="0058015D" w:rsidP="009C6C05"/>
    <w:p w:rsidR="0058015D" w:rsidRDefault="0058015D"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p w:rsidR="009E0358" w:rsidRDefault="009E0358"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B11BDC" w:rsidP="009C6C05">
            <w:r>
              <w:t>1000TL</w:t>
            </w:r>
          </w:p>
        </w:tc>
        <w:tc>
          <w:tcPr>
            <w:tcW w:w="2357" w:type="dxa"/>
            <w:shd w:val="clear" w:color="auto" w:fill="auto"/>
          </w:tcPr>
          <w:p w:rsidR="004962D0" w:rsidRDefault="00B11BDC" w:rsidP="009C6C05">
            <w:r>
              <w:t>1000TL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B11BDC" w:rsidP="009C6C05">
            <w:r>
              <w:t>1500TL</w:t>
            </w:r>
          </w:p>
        </w:tc>
        <w:tc>
          <w:tcPr>
            <w:tcW w:w="2357" w:type="dxa"/>
            <w:shd w:val="clear" w:color="auto" w:fill="auto"/>
          </w:tcPr>
          <w:p w:rsidR="004962D0" w:rsidRDefault="00B11BDC" w:rsidP="009C6C05">
            <w:r>
              <w:t>1500TL</w:t>
            </w:r>
          </w:p>
        </w:tc>
      </w:tr>
      <w:tr w:rsidR="00473382" w:rsidTr="00D41148">
        <w:tc>
          <w:tcPr>
            <w:tcW w:w="2357" w:type="dxa"/>
            <w:shd w:val="clear" w:color="auto" w:fill="auto"/>
          </w:tcPr>
          <w:p w:rsidR="00473382" w:rsidRDefault="00473382" w:rsidP="009C6C05">
            <w:r>
              <w:t>2018</w:t>
            </w:r>
          </w:p>
        </w:tc>
        <w:tc>
          <w:tcPr>
            <w:tcW w:w="2357" w:type="dxa"/>
            <w:shd w:val="clear" w:color="auto" w:fill="auto"/>
          </w:tcPr>
          <w:p w:rsidR="00473382" w:rsidRDefault="00B11BDC" w:rsidP="009C6C05">
            <w:r>
              <w:t>1500TL</w:t>
            </w:r>
          </w:p>
        </w:tc>
        <w:tc>
          <w:tcPr>
            <w:tcW w:w="2357" w:type="dxa"/>
            <w:shd w:val="clear" w:color="auto" w:fill="auto"/>
          </w:tcPr>
          <w:p w:rsidR="00473382" w:rsidRDefault="00B11BDC" w:rsidP="00EC7F0D">
            <w:pPr>
              <w:ind w:left="0" w:firstLine="0"/>
            </w:pPr>
            <w:r>
              <w:t>1500TL</w:t>
            </w:r>
          </w:p>
        </w:tc>
      </w:tr>
    </w:tbl>
    <w:p w:rsidR="0049575C" w:rsidRPr="00A47F2F" w:rsidRDefault="0049575C" w:rsidP="0017693F">
      <w:pPr>
        <w:jc w:val="both"/>
        <w:rPr>
          <w:szCs w:val="24"/>
        </w:rPr>
      </w:pPr>
    </w:p>
    <w:p w:rsidR="0049575C" w:rsidRPr="00A47F2F" w:rsidRDefault="005D5792" w:rsidP="0049575C">
      <w:pPr>
        <w:ind w:left="426"/>
        <w:jc w:val="both"/>
        <w:rPr>
          <w:szCs w:val="24"/>
        </w:rPr>
      </w:pPr>
      <w:r>
        <w:rPr>
          <w:szCs w:val="24"/>
        </w:rPr>
        <w:br w:type="page"/>
      </w:r>
    </w:p>
    <w:p w:rsidR="003C7244" w:rsidRPr="00A47F2F" w:rsidRDefault="003C7244" w:rsidP="00373590">
      <w:pPr>
        <w:pStyle w:val="Balk2"/>
      </w:pPr>
      <w:bookmarkStart w:id="22" w:name="_Toc416085140"/>
      <w:bookmarkStart w:id="23" w:name="_Toc531097536"/>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203225" w:rsidP="00B21A33">
      <w:pPr>
        <w:jc w:val="both"/>
      </w:pPr>
      <w:r>
        <w:rPr>
          <w:noProof/>
          <w:szCs w:val="24"/>
        </w:rPr>
        <w:drawing>
          <wp:inline distT="0" distB="0" distL="0" distR="0">
            <wp:extent cx="3924300" cy="257175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7"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B21A33" w:rsidRDefault="00373590" w:rsidP="00373590">
      <w:pPr>
        <w:pStyle w:val="Balk3"/>
      </w:pPr>
      <w:r>
        <w:lastRenderedPageBreak/>
        <w:t>Öğrenci Anketi Sonuçları:</w:t>
      </w:r>
    </w:p>
    <w:p w:rsidR="00373590" w:rsidRDefault="00203225" w:rsidP="00373590">
      <w:r>
        <w:rPr>
          <w:noProof/>
        </w:rPr>
        <w:drawing>
          <wp:inline distT="0" distB="0" distL="0" distR="0">
            <wp:extent cx="5781675" cy="3200400"/>
            <wp:effectExtent l="0" t="0" r="0" b="0"/>
            <wp:docPr id="4"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2516" w:rsidRDefault="00F72516" w:rsidP="00F72516">
      <w:r>
        <w:t>Öğrencilerimiz okul idaresi ve okul öğretmenleriyle rahatlıkla görüşebildiğini,</w:t>
      </w:r>
      <w:r w:rsidR="006A115E">
        <w:t xml:space="preserve"> </w:t>
      </w:r>
      <w:r>
        <w:t>okulda kendilerini güvende hissettiklerini ,kararlarda fikirlerinin alındığını,</w:t>
      </w:r>
      <w:r w:rsidR="006A115E">
        <w:t xml:space="preserve"> o</w:t>
      </w:r>
      <w:r>
        <w:t>kul Binasının temizliğinden memnun olduklarını,</w:t>
      </w:r>
      <w:r w:rsidR="006A115E">
        <w:t xml:space="preserve"> </w:t>
      </w:r>
      <w:r>
        <w:t>derslerde konuya uygun araç gereç kullanıldığını  dile getirmişlerdir.</w:t>
      </w:r>
      <w:r w:rsidR="006A115E">
        <w:t xml:space="preserve"> </w:t>
      </w:r>
      <w:r>
        <w:t xml:space="preserve">Bunun yanından </w:t>
      </w:r>
      <w:r w:rsidR="006A115E">
        <w:t>r</w:t>
      </w:r>
      <w:r>
        <w:t xml:space="preserve">ehberlik </w:t>
      </w:r>
      <w:r w:rsidR="006A115E">
        <w:t>s</w:t>
      </w:r>
      <w:r>
        <w:t>ervisinden yararlanamadıklarını,</w:t>
      </w:r>
      <w:r w:rsidR="006A115E">
        <w:t xml:space="preserve"> </w:t>
      </w:r>
      <w:r>
        <w:t>okul binasında fiziki mekanların yeterli olmadığını,</w:t>
      </w:r>
      <w:r w:rsidR="006A115E">
        <w:t xml:space="preserve"> </w:t>
      </w:r>
      <w:r>
        <w:t>yeterli miktarda sanatsal ve kültürel faaliyet olmadığı konusunda görüş bildirmişlerdir.</w:t>
      </w:r>
    </w:p>
    <w:p w:rsidR="006A115E" w:rsidRDefault="006A115E" w:rsidP="00F72516"/>
    <w:p w:rsidR="00A07F48" w:rsidRDefault="00373590" w:rsidP="00373590">
      <w:pPr>
        <w:pStyle w:val="Balk3"/>
        <w:rPr>
          <w:szCs w:val="24"/>
        </w:rPr>
      </w:pPr>
      <w:r>
        <w:rPr>
          <w:szCs w:val="24"/>
        </w:rPr>
        <w:lastRenderedPageBreak/>
        <w:t>Öğretmen Anketi Sonuçları:</w:t>
      </w:r>
    </w:p>
    <w:p w:rsidR="006A115E" w:rsidRPr="006A115E" w:rsidRDefault="00203225" w:rsidP="006A115E">
      <w:r>
        <w:rPr>
          <w:noProof/>
        </w:rPr>
        <w:drawing>
          <wp:inline distT="0" distB="0" distL="0" distR="0">
            <wp:extent cx="5781675" cy="3200400"/>
            <wp:effectExtent l="0" t="0" r="0" b="0"/>
            <wp:docPr id="5"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115E" w:rsidRPr="006A115E" w:rsidRDefault="006A115E" w:rsidP="006A115E">
      <w:r>
        <w:t>Öğretmenlerimiz  Okulumuzda alınan kararların çalışanların katımlıyla alındığını, kurumdaki tüm duyuruların  çalışanlara zamanında iletildiğini, kendilerini okulun değerli üyeleri gördükleri, okulda öğretmenler arasında herhangi bir ayrım yapılmadığını, yöneticilerin yaratıcı ve yenilikçi düşüncelerini tevsik edildiğini ,alanlarına ilişkin yenilik ve gelişmeleri takip ettiklerini dile getirmişlerdir. Bunu yanında okulun teknik araç gereç yönünden yeterli donanıma sahip olmadığını, okulda çalışanlara yönelik  yeteri kadar sosyal-kültürel faaliyetlerde düzenlenmediğini  belirtmişler. Okul güvenliği ,</w:t>
      </w:r>
      <w:r w:rsidR="003C6BB7">
        <w:t>r</w:t>
      </w:r>
      <w:r>
        <w:t xml:space="preserve">ehberlik faaliyetleri  konusundaki eksiklikler, </w:t>
      </w:r>
      <w:r w:rsidR="003C6BB7">
        <w:t>t</w:t>
      </w:r>
      <w:r>
        <w:t>aşıma Faaliyetlerindeki aksaklıklar ,okul bina ve fiziki yapısındaki eksiklikler üzerinde durmuşlardır.</w:t>
      </w:r>
    </w:p>
    <w:p w:rsidR="006A115E" w:rsidRDefault="006A115E" w:rsidP="00373590">
      <w:pPr>
        <w:pStyle w:val="Balk3"/>
        <w:rPr>
          <w:szCs w:val="24"/>
        </w:rPr>
      </w:pPr>
    </w:p>
    <w:p w:rsidR="00373590" w:rsidRDefault="00373590" w:rsidP="00373590">
      <w:pPr>
        <w:pStyle w:val="Balk3"/>
        <w:rPr>
          <w:szCs w:val="24"/>
        </w:rPr>
      </w:pPr>
      <w:r>
        <w:rPr>
          <w:szCs w:val="24"/>
        </w:rPr>
        <w:t>Veli Anketi Sonuçları:</w:t>
      </w:r>
    </w:p>
    <w:p w:rsidR="006A115E" w:rsidRDefault="00203225" w:rsidP="00B21A33">
      <w:pPr>
        <w:pStyle w:val="Balk2"/>
        <w:rPr>
          <w:szCs w:val="24"/>
        </w:rPr>
      </w:pPr>
      <w:r>
        <w:rPr>
          <w:noProof/>
          <w:lang w:val="tr-TR" w:eastAsia="tr-TR"/>
        </w:rPr>
        <w:drawing>
          <wp:inline distT="0" distB="0" distL="0" distR="0">
            <wp:extent cx="5781675" cy="3200400"/>
            <wp:effectExtent l="0" t="0" r="0" b="0"/>
            <wp:docPr id="6"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115E" w:rsidRDefault="006A115E" w:rsidP="006A115E">
      <w:r>
        <w:t>Veliler okulu genel olarak başarılı bulmakta, ihtiyaç duyulduğunda okul çalışanlarına rahatlıkla ulaşabildiklerini, duyuruları zamanında öğrendiklerini, velileri ilgilendiren kararlarda görüşlerinin alındığını ,istek ve şikayetlerinin idare tarafından dikkate alındığını, öğretmenlerin yeniliğe açık olduğunu ,çocuklarının öğretmenleri ve okulu sevdiğini, öğretmenleriyle iyi anlaştığını, okulun temizlik olarak beğendiklerini  dile getirmişlerdir. Bunun yanı sıra okulumuzda rehberlik hizmetleri, okulun teknik araç gereç yönünden eksikleri olduğu noktasında görüş bildirmişlerdir.</w:t>
      </w:r>
    </w:p>
    <w:p w:rsidR="00EA32DB" w:rsidRPr="00A47F2F" w:rsidRDefault="00B21A33" w:rsidP="006A115E">
      <w:pPr>
        <w:pStyle w:val="Balk2"/>
        <w:tabs>
          <w:tab w:val="left" w:pos="3780"/>
        </w:tabs>
        <w:jc w:val="both"/>
      </w:pPr>
      <w:r w:rsidRPr="006A115E">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4"/>
      <w:r w:rsidR="006A115E">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713364" w:rsidRDefault="00713364" w:rsidP="008E01DD">
      <w:pPr>
        <w:ind w:firstLine="708"/>
        <w:jc w:val="both"/>
        <w:rPr>
          <w:szCs w:val="24"/>
        </w:rPr>
      </w:pPr>
    </w:p>
    <w:p w:rsidR="00713364" w:rsidRDefault="00713364" w:rsidP="008E01DD">
      <w:pPr>
        <w:ind w:firstLine="708"/>
        <w:jc w:val="both"/>
        <w:rPr>
          <w:szCs w:val="24"/>
        </w:rPr>
      </w:pPr>
    </w:p>
    <w:p w:rsidR="00713364" w:rsidRDefault="00713364" w:rsidP="008E01DD">
      <w:pPr>
        <w:ind w:firstLine="708"/>
        <w:jc w:val="both"/>
        <w:rPr>
          <w:szCs w:val="24"/>
        </w:rPr>
      </w:pPr>
    </w:p>
    <w:p w:rsidR="00713364" w:rsidRDefault="00713364" w:rsidP="008E01DD">
      <w:pPr>
        <w:ind w:firstLine="708"/>
        <w:jc w:val="both"/>
        <w:rPr>
          <w:szCs w:val="24"/>
        </w:rPr>
      </w:pPr>
    </w:p>
    <w:p w:rsidR="00713364" w:rsidRDefault="00713364" w:rsidP="008E01DD">
      <w:pPr>
        <w:ind w:firstLine="708"/>
        <w:jc w:val="both"/>
        <w:rPr>
          <w:szCs w:val="24"/>
        </w:rPr>
      </w:pPr>
    </w:p>
    <w:p w:rsidR="00713364" w:rsidRDefault="00713364" w:rsidP="008E01DD">
      <w:pPr>
        <w:ind w:firstLine="708"/>
        <w:jc w:val="both"/>
        <w:rPr>
          <w:szCs w:val="24"/>
        </w:rPr>
      </w:pPr>
    </w:p>
    <w:p w:rsidR="00713364" w:rsidRDefault="00713364" w:rsidP="008E01DD">
      <w:pPr>
        <w:ind w:firstLine="708"/>
        <w:jc w:val="both"/>
        <w:rPr>
          <w:szCs w:val="24"/>
        </w:rPr>
      </w:pPr>
    </w:p>
    <w:p w:rsidR="00713364" w:rsidRDefault="00713364" w:rsidP="008E01DD">
      <w:pPr>
        <w:ind w:firstLine="708"/>
        <w:jc w:val="both"/>
        <w:rPr>
          <w:szCs w:val="24"/>
        </w:rPr>
      </w:pPr>
    </w:p>
    <w:p w:rsidR="00713364" w:rsidRDefault="00713364" w:rsidP="008E01DD">
      <w:pPr>
        <w:ind w:firstLine="708"/>
        <w:jc w:val="both"/>
        <w:rPr>
          <w:szCs w:val="24"/>
        </w:rPr>
      </w:pPr>
    </w:p>
    <w:p w:rsidR="003749A8" w:rsidRDefault="003749A8" w:rsidP="008E01DD">
      <w:pPr>
        <w:ind w:firstLine="708"/>
        <w:jc w:val="both"/>
        <w:rPr>
          <w:szCs w:val="24"/>
        </w:rPr>
      </w:pPr>
    </w:p>
    <w:p w:rsidR="009029FB" w:rsidRPr="006A115E" w:rsidRDefault="008E01DD" w:rsidP="006A115E">
      <w:pPr>
        <w:pStyle w:val="Balk3"/>
      </w:pPr>
      <w:bookmarkStart w:id="25" w:name="_Toc416084889"/>
      <w:r>
        <w:lastRenderedPageBreak/>
        <w:t>İçsel Faktörler</w:t>
      </w:r>
      <w:r w:rsidR="00474795">
        <w:t xml:space="preserve"> </w:t>
      </w:r>
    </w:p>
    <w:p w:rsidR="000D3A4A" w:rsidRPr="00284611" w:rsidRDefault="00284611" w:rsidP="0049575C">
      <w:pPr>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0"/>
        <w:gridCol w:w="7259"/>
      </w:tblGrid>
      <w:tr w:rsidR="00434794" w:rsidRPr="00D41148" w:rsidTr="00713364">
        <w:trPr>
          <w:trHeight w:val="853"/>
        </w:trPr>
        <w:tc>
          <w:tcPr>
            <w:tcW w:w="2480" w:type="dxa"/>
            <w:shd w:val="clear" w:color="auto" w:fill="auto"/>
          </w:tcPr>
          <w:p w:rsidR="00434794" w:rsidRPr="005A1C89" w:rsidRDefault="00434794" w:rsidP="002814E4">
            <w:r w:rsidRPr="005A1C89">
              <w:t>Öğrenciler</w:t>
            </w:r>
          </w:p>
        </w:tc>
        <w:tc>
          <w:tcPr>
            <w:tcW w:w="7259" w:type="dxa"/>
            <w:shd w:val="clear" w:color="auto" w:fill="auto"/>
          </w:tcPr>
          <w:p w:rsidR="00434794" w:rsidRPr="005A1C89" w:rsidRDefault="00434794" w:rsidP="00713364">
            <w:r w:rsidRPr="005A1C89">
              <w:t xml:space="preserve">Sınıf mevcutlarının eğitim-öğretime elverişli olması, </w:t>
            </w:r>
            <w:r w:rsidR="00713364">
              <w:t>ö</w:t>
            </w:r>
            <w:r w:rsidRPr="005A1C89">
              <w:t>ğrencilerin okula devamının sağlanması,</w:t>
            </w:r>
            <w:r w:rsidR="00713364">
              <w:t xml:space="preserve"> d</w:t>
            </w:r>
            <w:r w:rsidRPr="005A1C89">
              <w:t>isiplinsizlik ve karmaşa bulunmaması,</w:t>
            </w:r>
          </w:p>
        </w:tc>
      </w:tr>
      <w:tr w:rsidR="00434794" w:rsidRPr="00D41148" w:rsidTr="00713364">
        <w:trPr>
          <w:trHeight w:val="520"/>
        </w:trPr>
        <w:tc>
          <w:tcPr>
            <w:tcW w:w="2480" w:type="dxa"/>
            <w:shd w:val="clear" w:color="auto" w:fill="auto"/>
          </w:tcPr>
          <w:p w:rsidR="00434794" w:rsidRPr="005A1C89" w:rsidRDefault="00434794" w:rsidP="002814E4">
            <w:r w:rsidRPr="005A1C89">
              <w:t>Çalışanlar</w:t>
            </w:r>
          </w:p>
        </w:tc>
        <w:tc>
          <w:tcPr>
            <w:tcW w:w="7259" w:type="dxa"/>
            <w:shd w:val="clear" w:color="auto" w:fill="auto"/>
          </w:tcPr>
          <w:p w:rsidR="00434794" w:rsidRPr="005A1C89" w:rsidRDefault="00434794" w:rsidP="00713364">
            <w:r w:rsidRPr="005A1C89">
              <w:t xml:space="preserve">Genç ve istekli öğretim kadrosunun olması, </w:t>
            </w:r>
            <w:r w:rsidR="00713364">
              <w:t>k</w:t>
            </w:r>
            <w:r w:rsidRPr="005A1C89">
              <w:t>endini geliştiren, gelişime açık ve teknolojiyi kullanan öğretmenin olması</w:t>
            </w:r>
          </w:p>
        </w:tc>
      </w:tr>
      <w:tr w:rsidR="00434794" w:rsidRPr="00D41148" w:rsidTr="00713364">
        <w:trPr>
          <w:trHeight w:val="224"/>
        </w:trPr>
        <w:tc>
          <w:tcPr>
            <w:tcW w:w="2480" w:type="dxa"/>
            <w:shd w:val="clear" w:color="auto" w:fill="auto"/>
          </w:tcPr>
          <w:p w:rsidR="00434794" w:rsidRPr="005A1C89" w:rsidRDefault="00434794" w:rsidP="002814E4">
            <w:r w:rsidRPr="005A1C89">
              <w:t>Veliler</w:t>
            </w:r>
          </w:p>
        </w:tc>
        <w:tc>
          <w:tcPr>
            <w:tcW w:w="7259" w:type="dxa"/>
            <w:shd w:val="clear" w:color="auto" w:fill="auto"/>
          </w:tcPr>
          <w:p w:rsidR="00434794" w:rsidRPr="005A1C89" w:rsidRDefault="00434794" w:rsidP="002814E4">
            <w:r w:rsidRPr="005A1C89">
              <w:t>Velilerin alınan kararlarda görüşlerinin alınmaya çalışılması.</w:t>
            </w:r>
          </w:p>
        </w:tc>
      </w:tr>
      <w:tr w:rsidR="00434794" w:rsidRPr="00D41148" w:rsidTr="00713364">
        <w:trPr>
          <w:trHeight w:val="230"/>
        </w:trPr>
        <w:tc>
          <w:tcPr>
            <w:tcW w:w="2480" w:type="dxa"/>
            <w:shd w:val="clear" w:color="auto" w:fill="auto"/>
          </w:tcPr>
          <w:p w:rsidR="00434794" w:rsidRPr="005A1C89" w:rsidRDefault="00434794" w:rsidP="002814E4">
            <w:r w:rsidRPr="005A1C89">
              <w:t>Bina ve Yerleşke</w:t>
            </w:r>
          </w:p>
        </w:tc>
        <w:tc>
          <w:tcPr>
            <w:tcW w:w="7259" w:type="dxa"/>
            <w:shd w:val="clear" w:color="auto" w:fill="auto"/>
          </w:tcPr>
          <w:p w:rsidR="00434794" w:rsidRPr="005A1C89" w:rsidRDefault="00434794" w:rsidP="002814E4">
            <w:r w:rsidRPr="005A1C89">
              <w:t>Okul binasının  nispeten yeni olması</w:t>
            </w:r>
          </w:p>
        </w:tc>
      </w:tr>
      <w:tr w:rsidR="00434794" w:rsidRPr="00D41148" w:rsidTr="00713364">
        <w:trPr>
          <w:trHeight w:val="230"/>
        </w:trPr>
        <w:tc>
          <w:tcPr>
            <w:tcW w:w="2480" w:type="dxa"/>
            <w:shd w:val="clear" w:color="auto" w:fill="auto"/>
          </w:tcPr>
          <w:p w:rsidR="00434794" w:rsidRPr="005A1C89" w:rsidRDefault="00434794" w:rsidP="002814E4">
            <w:r w:rsidRPr="005A1C89">
              <w:t>Donanım</w:t>
            </w:r>
          </w:p>
        </w:tc>
        <w:tc>
          <w:tcPr>
            <w:tcW w:w="7259" w:type="dxa"/>
            <w:shd w:val="clear" w:color="auto" w:fill="auto"/>
          </w:tcPr>
          <w:p w:rsidR="00434794" w:rsidRPr="005A1C89" w:rsidRDefault="00434794" w:rsidP="00713364">
            <w:r w:rsidRPr="005A1C89">
              <w:t xml:space="preserve">Tüm </w:t>
            </w:r>
            <w:r w:rsidR="00713364">
              <w:t>s</w:t>
            </w:r>
            <w:r w:rsidRPr="005A1C89">
              <w:t xml:space="preserve">ınıflarımızda </w:t>
            </w:r>
            <w:r w:rsidR="00713364">
              <w:t>b</w:t>
            </w:r>
            <w:r w:rsidRPr="005A1C89">
              <w:t>ilgisayar ve</w:t>
            </w:r>
            <w:r w:rsidR="0058015D">
              <w:t xml:space="preserve"> </w:t>
            </w:r>
            <w:r w:rsidR="00713364">
              <w:t>p</w:t>
            </w:r>
            <w:r w:rsidRPr="005A1C89">
              <w:t>rojeksiyon bulunması.</w:t>
            </w:r>
          </w:p>
        </w:tc>
      </w:tr>
      <w:tr w:rsidR="00434794" w:rsidRPr="00D41148" w:rsidTr="00713364">
        <w:trPr>
          <w:trHeight w:val="230"/>
        </w:trPr>
        <w:tc>
          <w:tcPr>
            <w:tcW w:w="2480" w:type="dxa"/>
            <w:shd w:val="clear" w:color="auto" w:fill="auto"/>
          </w:tcPr>
          <w:p w:rsidR="00434794" w:rsidRPr="005A1C89" w:rsidRDefault="00434794" w:rsidP="002814E4">
            <w:r w:rsidRPr="005A1C89">
              <w:t>Bütçe</w:t>
            </w:r>
          </w:p>
        </w:tc>
        <w:tc>
          <w:tcPr>
            <w:tcW w:w="7259" w:type="dxa"/>
            <w:shd w:val="clear" w:color="auto" w:fill="auto"/>
          </w:tcPr>
          <w:p w:rsidR="00434794" w:rsidRPr="005A1C89" w:rsidRDefault="00434794" w:rsidP="00713364">
            <w:r w:rsidRPr="005A1C89">
              <w:t xml:space="preserve">Kantin kirası, </w:t>
            </w:r>
            <w:r w:rsidR="00713364">
              <w:t>o</w:t>
            </w:r>
            <w:r w:rsidRPr="005A1C89">
              <w:t xml:space="preserve">kul </w:t>
            </w:r>
            <w:r w:rsidR="00713364">
              <w:t>a</w:t>
            </w:r>
            <w:r w:rsidRPr="005A1C89">
              <w:t xml:space="preserve">ile </w:t>
            </w:r>
            <w:r w:rsidR="00713364">
              <w:t>b</w:t>
            </w:r>
            <w:r w:rsidRPr="005A1C89">
              <w:t xml:space="preserve">irliği </w:t>
            </w:r>
            <w:r w:rsidR="00713364">
              <w:t>d</w:t>
            </w:r>
            <w:r w:rsidRPr="005A1C89">
              <w:t>esteği</w:t>
            </w:r>
          </w:p>
        </w:tc>
      </w:tr>
      <w:tr w:rsidR="00434794" w:rsidRPr="00D41148" w:rsidTr="00713364">
        <w:trPr>
          <w:trHeight w:val="224"/>
        </w:trPr>
        <w:tc>
          <w:tcPr>
            <w:tcW w:w="2480" w:type="dxa"/>
            <w:shd w:val="clear" w:color="auto" w:fill="auto"/>
          </w:tcPr>
          <w:p w:rsidR="00434794" w:rsidRPr="005A1C89" w:rsidRDefault="00434794" w:rsidP="002814E4">
            <w:r w:rsidRPr="005A1C89">
              <w:t>Yönetim Süreçleri</w:t>
            </w:r>
          </w:p>
        </w:tc>
        <w:tc>
          <w:tcPr>
            <w:tcW w:w="7259" w:type="dxa"/>
            <w:shd w:val="clear" w:color="auto" w:fill="auto"/>
          </w:tcPr>
          <w:p w:rsidR="00434794" w:rsidRPr="005A1C89" w:rsidRDefault="00434794" w:rsidP="002814E4">
            <w:r w:rsidRPr="005A1C89">
              <w:t>Alınan kararlarda personelin görüşünün alınması</w:t>
            </w:r>
          </w:p>
        </w:tc>
      </w:tr>
      <w:tr w:rsidR="00434794" w:rsidRPr="00D41148" w:rsidTr="00713364">
        <w:trPr>
          <w:trHeight w:val="383"/>
        </w:trPr>
        <w:tc>
          <w:tcPr>
            <w:tcW w:w="2480" w:type="dxa"/>
            <w:shd w:val="clear" w:color="auto" w:fill="auto"/>
          </w:tcPr>
          <w:p w:rsidR="00434794" w:rsidRPr="005A1C89" w:rsidRDefault="00434794" w:rsidP="002814E4">
            <w:r w:rsidRPr="005A1C89">
              <w:t>İletişim Süreçleri</w:t>
            </w:r>
          </w:p>
        </w:tc>
        <w:tc>
          <w:tcPr>
            <w:tcW w:w="7259" w:type="dxa"/>
            <w:shd w:val="clear" w:color="auto" w:fill="auto"/>
          </w:tcPr>
          <w:p w:rsidR="00434794" w:rsidRDefault="00434794" w:rsidP="002814E4">
            <w:r w:rsidRPr="005A1C89">
              <w:t>Kurum içi iletişim kanallarının açık olması, okul sitesinin ve SMS bilgilendirme sisteminin aktif olarak kullanılması.</w:t>
            </w:r>
          </w:p>
        </w:tc>
      </w:tr>
      <w:tr w:rsidR="00434794" w:rsidRPr="00D41148" w:rsidTr="00713364">
        <w:trPr>
          <w:trHeight w:val="544"/>
        </w:trPr>
        <w:tc>
          <w:tcPr>
            <w:tcW w:w="2480" w:type="dxa"/>
            <w:shd w:val="clear" w:color="auto" w:fill="auto"/>
          </w:tcPr>
          <w:p w:rsidR="00434794" w:rsidRPr="005A1C89" w:rsidRDefault="00434794" w:rsidP="002814E4">
            <w:r w:rsidRPr="005A1C89">
              <w:t>Öğrenciler</w:t>
            </w:r>
          </w:p>
        </w:tc>
        <w:tc>
          <w:tcPr>
            <w:tcW w:w="7259" w:type="dxa"/>
            <w:shd w:val="clear" w:color="auto" w:fill="auto"/>
          </w:tcPr>
          <w:p w:rsidR="00434794" w:rsidRPr="005A1C89" w:rsidRDefault="00434794" w:rsidP="00713364">
            <w:r w:rsidRPr="005A1C89">
              <w:t xml:space="preserve">Sınıf mevcutlarının eğitim-öğretime elverişli olması, </w:t>
            </w:r>
            <w:r w:rsidR="00713364">
              <w:t>ö</w:t>
            </w:r>
            <w:r w:rsidRPr="005A1C89">
              <w:t>ğrencilerin okula devamının sağlanması,</w:t>
            </w:r>
            <w:r w:rsidR="00713364">
              <w:t xml:space="preserve"> d</w:t>
            </w:r>
            <w:r w:rsidRPr="005A1C89">
              <w:t>isiplinsizlik ve karmaşa bulunmaması,</w:t>
            </w:r>
          </w:p>
        </w:tc>
      </w:tr>
    </w:tbl>
    <w:p w:rsidR="00284611" w:rsidRDefault="00284611" w:rsidP="0049575C">
      <w:pPr>
        <w:ind w:firstLine="708"/>
        <w:jc w:val="both"/>
        <w:rPr>
          <w:szCs w:val="24"/>
        </w:rPr>
      </w:pPr>
    </w:p>
    <w:p w:rsidR="00713364" w:rsidRDefault="00713364" w:rsidP="0049575C">
      <w:pPr>
        <w:ind w:firstLine="708"/>
        <w:jc w:val="both"/>
        <w:rPr>
          <w:szCs w:val="24"/>
        </w:rPr>
      </w:pPr>
    </w:p>
    <w:p w:rsidR="003749A8" w:rsidRDefault="003749A8" w:rsidP="0049575C">
      <w:pPr>
        <w:ind w:firstLine="708"/>
        <w:jc w:val="both"/>
        <w:rPr>
          <w:szCs w:val="24"/>
        </w:rPr>
      </w:pPr>
    </w:p>
    <w:p w:rsidR="008E01DD" w:rsidRPr="00284611" w:rsidRDefault="008E01DD" w:rsidP="008E01DD">
      <w:pPr>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34794" w:rsidRPr="00D41148" w:rsidTr="00D41148">
        <w:tc>
          <w:tcPr>
            <w:tcW w:w="2518" w:type="dxa"/>
            <w:shd w:val="clear" w:color="auto" w:fill="auto"/>
          </w:tcPr>
          <w:p w:rsidR="00434794" w:rsidRPr="00EC178B" w:rsidRDefault="00434794" w:rsidP="002814E4">
            <w:r w:rsidRPr="00EC178B">
              <w:t>Öğrenciler</w:t>
            </w:r>
          </w:p>
        </w:tc>
        <w:tc>
          <w:tcPr>
            <w:tcW w:w="7371" w:type="dxa"/>
            <w:shd w:val="clear" w:color="auto" w:fill="auto"/>
          </w:tcPr>
          <w:p w:rsidR="00434794" w:rsidRPr="00EC178B" w:rsidRDefault="00434794" w:rsidP="00275D0B">
            <w:r w:rsidRPr="00EC178B">
              <w:t xml:space="preserve">Taşımalı </w:t>
            </w:r>
            <w:r w:rsidR="00275D0B">
              <w:t>e</w:t>
            </w:r>
            <w:r w:rsidRPr="00EC178B">
              <w:t xml:space="preserve">ğitimden dolayı </w:t>
            </w:r>
            <w:r w:rsidR="00275D0B">
              <w:t>ö</w:t>
            </w:r>
            <w:r w:rsidRPr="00EC178B">
              <w:t>ğrencilerin verimli çalışma konusundaki eksiklikleri,</w:t>
            </w:r>
            <w:r w:rsidR="0058015D">
              <w:t xml:space="preserve"> a</w:t>
            </w:r>
            <w:r w:rsidRPr="00EC178B">
              <w:t xml:space="preserve">ile </w:t>
            </w:r>
            <w:r w:rsidR="0058015D">
              <w:t>d</w:t>
            </w:r>
            <w:r w:rsidRPr="00EC178B">
              <w:t xml:space="preserve">esteğini </w:t>
            </w:r>
            <w:r w:rsidR="0058015D">
              <w:t>a</w:t>
            </w:r>
            <w:r w:rsidRPr="00EC178B">
              <w:t xml:space="preserve">lamayan </w:t>
            </w:r>
            <w:r w:rsidR="0058015D">
              <w:t>ö</w:t>
            </w:r>
            <w:r w:rsidRPr="00EC178B">
              <w:t xml:space="preserve">ğrenciler ve </w:t>
            </w:r>
            <w:r w:rsidR="0058015D">
              <w:t>a</w:t>
            </w:r>
            <w:r w:rsidRPr="00EC178B">
              <w:t xml:space="preserve">ilevi </w:t>
            </w:r>
            <w:r w:rsidR="0058015D">
              <w:t>s</w:t>
            </w:r>
            <w:r w:rsidRPr="00EC178B">
              <w:t xml:space="preserve">orunlar yaşayan </w:t>
            </w:r>
            <w:r w:rsidR="0058015D">
              <w:t>ö</w:t>
            </w:r>
            <w:r w:rsidRPr="00EC178B">
              <w:t>ğrenciler</w:t>
            </w:r>
          </w:p>
        </w:tc>
      </w:tr>
      <w:tr w:rsidR="00434794" w:rsidRPr="00D41148" w:rsidTr="00D41148">
        <w:tc>
          <w:tcPr>
            <w:tcW w:w="2518" w:type="dxa"/>
            <w:shd w:val="clear" w:color="auto" w:fill="auto"/>
          </w:tcPr>
          <w:p w:rsidR="00434794" w:rsidRPr="00EC178B" w:rsidRDefault="00434794" w:rsidP="002814E4">
            <w:r w:rsidRPr="00EC178B">
              <w:t>Çalışanlar</w:t>
            </w:r>
          </w:p>
        </w:tc>
        <w:tc>
          <w:tcPr>
            <w:tcW w:w="7371" w:type="dxa"/>
            <w:shd w:val="clear" w:color="auto" w:fill="auto"/>
          </w:tcPr>
          <w:p w:rsidR="00434794" w:rsidRPr="00EC178B" w:rsidRDefault="00434794" w:rsidP="0058015D">
            <w:r w:rsidRPr="00EC178B">
              <w:t xml:space="preserve">Sık </w:t>
            </w:r>
            <w:r w:rsidR="0058015D">
              <w:t>p</w:t>
            </w:r>
            <w:r w:rsidRPr="00EC178B">
              <w:t xml:space="preserve">ersonel </w:t>
            </w:r>
            <w:r w:rsidR="0058015D">
              <w:t>d</w:t>
            </w:r>
            <w:r w:rsidRPr="00EC178B">
              <w:t xml:space="preserve">eğişimi, </w:t>
            </w:r>
            <w:r w:rsidR="0058015D">
              <w:t>y</w:t>
            </w:r>
            <w:r w:rsidRPr="00EC178B">
              <w:t>ardımcı personel sayısının yetersiz olması</w:t>
            </w:r>
          </w:p>
        </w:tc>
      </w:tr>
      <w:tr w:rsidR="00434794" w:rsidRPr="00D41148" w:rsidTr="00D41148">
        <w:tc>
          <w:tcPr>
            <w:tcW w:w="2518" w:type="dxa"/>
            <w:shd w:val="clear" w:color="auto" w:fill="auto"/>
          </w:tcPr>
          <w:p w:rsidR="00434794" w:rsidRPr="00EC178B" w:rsidRDefault="00434794" w:rsidP="002814E4">
            <w:r w:rsidRPr="00EC178B">
              <w:t>Veliler</w:t>
            </w:r>
          </w:p>
        </w:tc>
        <w:tc>
          <w:tcPr>
            <w:tcW w:w="7371" w:type="dxa"/>
            <w:shd w:val="clear" w:color="auto" w:fill="auto"/>
          </w:tcPr>
          <w:p w:rsidR="00434794" w:rsidRPr="00EC178B" w:rsidRDefault="00434794" w:rsidP="002814E4">
            <w:r w:rsidRPr="00EC178B">
              <w:t>Velilerin okul ile iletişiminin az olması, yapılan toplantılara katılımının azlığı ve çocuklarına gerekli rehberl</w:t>
            </w:r>
            <w:r w:rsidR="0058015D">
              <w:t>iği tam anlamıyla yapamamaları.</w:t>
            </w:r>
          </w:p>
        </w:tc>
      </w:tr>
      <w:tr w:rsidR="00434794" w:rsidRPr="00D41148" w:rsidTr="00D41148">
        <w:tc>
          <w:tcPr>
            <w:tcW w:w="2518" w:type="dxa"/>
            <w:shd w:val="clear" w:color="auto" w:fill="auto"/>
          </w:tcPr>
          <w:p w:rsidR="00434794" w:rsidRPr="00EC178B" w:rsidRDefault="00434794" w:rsidP="002814E4">
            <w:r w:rsidRPr="00EC178B">
              <w:t>Bina ve Yerleşke</w:t>
            </w:r>
          </w:p>
        </w:tc>
        <w:tc>
          <w:tcPr>
            <w:tcW w:w="7371" w:type="dxa"/>
            <w:shd w:val="clear" w:color="auto" w:fill="auto"/>
          </w:tcPr>
          <w:p w:rsidR="00434794" w:rsidRPr="00EC178B" w:rsidRDefault="00434794" w:rsidP="0058015D">
            <w:r w:rsidRPr="00EC178B">
              <w:t xml:space="preserve">Bina </w:t>
            </w:r>
            <w:r w:rsidR="0058015D">
              <w:t>y</w:t>
            </w:r>
            <w:r w:rsidRPr="00EC178B">
              <w:t>eni olmasına rağmen yaşanan fiziki problemler, derslik sayısının yetersiz oluşu,</w:t>
            </w:r>
          </w:p>
        </w:tc>
      </w:tr>
      <w:tr w:rsidR="00434794" w:rsidRPr="00D41148" w:rsidTr="00D41148">
        <w:tc>
          <w:tcPr>
            <w:tcW w:w="2518" w:type="dxa"/>
            <w:shd w:val="clear" w:color="auto" w:fill="auto"/>
          </w:tcPr>
          <w:p w:rsidR="00434794" w:rsidRPr="00EC178B" w:rsidRDefault="00434794" w:rsidP="002814E4">
            <w:r w:rsidRPr="00EC178B">
              <w:t>Donanım</w:t>
            </w:r>
          </w:p>
        </w:tc>
        <w:tc>
          <w:tcPr>
            <w:tcW w:w="7371" w:type="dxa"/>
            <w:shd w:val="clear" w:color="auto" w:fill="auto"/>
          </w:tcPr>
          <w:p w:rsidR="00434794" w:rsidRPr="00EC178B" w:rsidRDefault="00434794" w:rsidP="0058015D">
            <w:r w:rsidRPr="00EC178B">
              <w:t>Teknolojik olarak teknik destekte yaşanan problemler,</w:t>
            </w:r>
            <w:r w:rsidR="0058015D">
              <w:t xml:space="preserve"> m</w:t>
            </w:r>
            <w:r w:rsidRPr="00EC178B">
              <w:t>ateryal eksikliği,</w:t>
            </w:r>
            <w:r w:rsidR="0058015D">
              <w:t xml:space="preserve"> k</w:t>
            </w:r>
            <w:r w:rsidRPr="00EC178B">
              <w:t>ütüphane ,</w:t>
            </w:r>
            <w:r w:rsidR="0058015D">
              <w:t>a</w:t>
            </w:r>
            <w:r w:rsidRPr="00EC178B">
              <w:t>tölye bulunmayışı</w:t>
            </w:r>
          </w:p>
        </w:tc>
      </w:tr>
      <w:tr w:rsidR="00434794" w:rsidRPr="00D41148" w:rsidTr="00D41148">
        <w:tc>
          <w:tcPr>
            <w:tcW w:w="2518" w:type="dxa"/>
            <w:shd w:val="clear" w:color="auto" w:fill="auto"/>
          </w:tcPr>
          <w:p w:rsidR="00434794" w:rsidRPr="00EC178B" w:rsidRDefault="00434794" w:rsidP="002814E4">
            <w:r w:rsidRPr="00EC178B">
              <w:t>Bütçe</w:t>
            </w:r>
          </w:p>
        </w:tc>
        <w:tc>
          <w:tcPr>
            <w:tcW w:w="7371" w:type="dxa"/>
            <w:shd w:val="clear" w:color="auto" w:fill="auto"/>
          </w:tcPr>
          <w:p w:rsidR="00434794" w:rsidRPr="00EC178B" w:rsidRDefault="00434794" w:rsidP="0058015D">
            <w:r w:rsidRPr="00EC178B">
              <w:t xml:space="preserve">Ekonomik kaynak yetersizliği, </w:t>
            </w:r>
            <w:r w:rsidR="0058015D">
              <w:t>g</w:t>
            </w:r>
            <w:r w:rsidRPr="00EC178B">
              <w:t>enel bütçe haricindeki sabit okul gelirinin sadece kantin kirası olması</w:t>
            </w:r>
          </w:p>
        </w:tc>
      </w:tr>
      <w:tr w:rsidR="00434794" w:rsidRPr="00D41148" w:rsidTr="00D41148">
        <w:tc>
          <w:tcPr>
            <w:tcW w:w="2518" w:type="dxa"/>
            <w:shd w:val="clear" w:color="auto" w:fill="auto"/>
          </w:tcPr>
          <w:p w:rsidR="00434794" w:rsidRPr="00EC178B" w:rsidRDefault="00434794" w:rsidP="002814E4">
            <w:r w:rsidRPr="00EC178B">
              <w:t>Yönetim Süreçleri</w:t>
            </w:r>
          </w:p>
        </w:tc>
        <w:tc>
          <w:tcPr>
            <w:tcW w:w="7371" w:type="dxa"/>
            <w:shd w:val="clear" w:color="auto" w:fill="auto"/>
          </w:tcPr>
          <w:p w:rsidR="00434794" w:rsidRPr="00EC178B" w:rsidRDefault="00434794" w:rsidP="002814E4">
            <w:r w:rsidRPr="00EC178B">
              <w:t>Okul yönetiminin iş yükünün fazlalığı.</w:t>
            </w:r>
          </w:p>
        </w:tc>
      </w:tr>
      <w:tr w:rsidR="00434794" w:rsidRPr="00D41148" w:rsidTr="00D41148">
        <w:tc>
          <w:tcPr>
            <w:tcW w:w="2518" w:type="dxa"/>
            <w:shd w:val="clear" w:color="auto" w:fill="auto"/>
          </w:tcPr>
          <w:p w:rsidR="00434794" w:rsidRPr="00EC178B" w:rsidRDefault="00434794" w:rsidP="002814E4">
            <w:r w:rsidRPr="00EC178B">
              <w:t>İletişim Süreçleri</w:t>
            </w:r>
          </w:p>
        </w:tc>
        <w:tc>
          <w:tcPr>
            <w:tcW w:w="7371" w:type="dxa"/>
            <w:shd w:val="clear" w:color="auto" w:fill="auto"/>
          </w:tcPr>
          <w:p w:rsidR="00434794" w:rsidRDefault="00434794" w:rsidP="002814E4">
            <w:r w:rsidRPr="00EC178B">
              <w:t>Okul- veli iletişiminin istenilen düzeyde olmaması</w:t>
            </w:r>
          </w:p>
        </w:tc>
      </w:tr>
      <w:tr w:rsidR="00434794" w:rsidRPr="00D41148" w:rsidTr="00D41148">
        <w:tc>
          <w:tcPr>
            <w:tcW w:w="2518" w:type="dxa"/>
            <w:shd w:val="clear" w:color="auto" w:fill="auto"/>
          </w:tcPr>
          <w:p w:rsidR="00434794" w:rsidRPr="00EC178B" w:rsidRDefault="00434794" w:rsidP="002814E4">
            <w:r w:rsidRPr="00EC178B">
              <w:t>Öğrenciler</w:t>
            </w:r>
          </w:p>
        </w:tc>
        <w:tc>
          <w:tcPr>
            <w:tcW w:w="7371" w:type="dxa"/>
            <w:shd w:val="clear" w:color="auto" w:fill="auto"/>
          </w:tcPr>
          <w:p w:rsidR="00434794" w:rsidRPr="00EC178B" w:rsidRDefault="00434794" w:rsidP="0058015D">
            <w:r w:rsidRPr="00EC178B">
              <w:t xml:space="preserve">Taşımalı </w:t>
            </w:r>
            <w:r w:rsidR="0058015D">
              <w:t>e</w:t>
            </w:r>
            <w:r w:rsidRPr="00EC178B">
              <w:t xml:space="preserve">ğitimden dolayı </w:t>
            </w:r>
            <w:r w:rsidR="0058015D">
              <w:t>ö</w:t>
            </w:r>
            <w:r w:rsidRPr="00EC178B">
              <w:t>ğrencilerin verimli çalışma konusundaki eksiklikleri,</w:t>
            </w:r>
            <w:r w:rsidR="0058015D">
              <w:t xml:space="preserve"> a</w:t>
            </w:r>
            <w:r w:rsidRPr="00EC178B">
              <w:t xml:space="preserve">ile </w:t>
            </w:r>
            <w:r w:rsidR="0058015D">
              <w:t>d</w:t>
            </w:r>
            <w:r w:rsidRPr="00EC178B">
              <w:t xml:space="preserve">esteğini </w:t>
            </w:r>
            <w:r w:rsidR="0058015D">
              <w:t>a</w:t>
            </w:r>
            <w:r w:rsidRPr="00EC178B">
              <w:t xml:space="preserve">lamayan </w:t>
            </w:r>
            <w:r w:rsidR="0058015D">
              <w:t>ö</w:t>
            </w:r>
            <w:r w:rsidRPr="00EC178B">
              <w:t xml:space="preserve">ğrenciler ve </w:t>
            </w:r>
            <w:r w:rsidR="0058015D">
              <w:t>a</w:t>
            </w:r>
            <w:r w:rsidRPr="00EC178B">
              <w:t xml:space="preserve">ilevi </w:t>
            </w:r>
            <w:r w:rsidR="0058015D">
              <w:t>s</w:t>
            </w:r>
            <w:r w:rsidRPr="00EC178B">
              <w:t xml:space="preserve">orunlar yaşayan </w:t>
            </w:r>
            <w:r w:rsidR="0058015D">
              <w:t>ö</w:t>
            </w:r>
            <w:r w:rsidRPr="00EC178B">
              <w:t>ğrenciler</w:t>
            </w:r>
          </w:p>
        </w:tc>
      </w:tr>
    </w:tbl>
    <w:p w:rsidR="000D3A4A" w:rsidRDefault="000D3A4A" w:rsidP="0049575C">
      <w:pPr>
        <w:ind w:firstLine="708"/>
        <w:jc w:val="both"/>
        <w:rPr>
          <w:szCs w:val="24"/>
        </w:rPr>
      </w:pPr>
    </w:p>
    <w:p w:rsidR="00713364" w:rsidRPr="00713364" w:rsidRDefault="00710994" w:rsidP="00713364">
      <w:pPr>
        <w:pStyle w:val="Balk3"/>
      </w:pPr>
      <w:r>
        <w:lastRenderedPageBreak/>
        <w:t>Dışsal Faktörler</w:t>
      </w:r>
      <w:r w:rsidR="00474795">
        <w:t xml:space="preserve"> </w:t>
      </w:r>
    </w:p>
    <w:p w:rsidR="008E01DD" w:rsidRDefault="008E01DD" w:rsidP="0049575C">
      <w:pPr>
        <w:ind w:firstLine="708"/>
        <w:jc w:val="both"/>
        <w:rPr>
          <w:szCs w:val="24"/>
        </w:rPr>
      </w:pPr>
    </w:p>
    <w:p w:rsidR="009029FB" w:rsidRPr="00284611" w:rsidRDefault="009029FB" w:rsidP="009029FB">
      <w:pPr>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6A115E" w:rsidRPr="00D41148" w:rsidTr="00D41148">
        <w:tc>
          <w:tcPr>
            <w:tcW w:w="2518" w:type="dxa"/>
            <w:shd w:val="clear" w:color="auto" w:fill="auto"/>
          </w:tcPr>
          <w:p w:rsidR="006A115E" w:rsidRPr="00FF7264" w:rsidRDefault="006A115E" w:rsidP="002814E4">
            <w:r w:rsidRPr="00FF7264">
              <w:t>Politik</w:t>
            </w:r>
          </w:p>
        </w:tc>
        <w:tc>
          <w:tcPr>
            <w:tcW w:w="7371" w:type="dxa"/>
            <w:shd w:val="clear" w:color="auto" w:fill="auto"/>
          </w:tcPr>
          <w:p w:rsidR="006A115E" w:rsidRPr="00FF7264" w:rsidRDefault="006A115E" w:rsidP="0058015D">
            <w:r w:rsidRPr="00FF7264">
              <w:t xml:space="preserve">Cumhurbaşkanlığı </w:t>
            </w:r>
            <w:r w:rsidR="0058015D">
              <w:t>h</w:t>
            </w:r>
            <w:r w:rsidRPr="00FF7264">
              <w:t xml:space="preserve">ükümet </w:t>
            </w:r>
            <w:r w:rsidR="0058015D">
              <w:t>s</w:t>
            </w:r>
            <w:r w:rsidRPr="00FF7264">
              <w:t>istemiyle birlikte eğitim ile ilgili kararların hızlı bir şekilde alınması, Milli Eğitim Bakanımızın eğitimin içinden gelmesi ve sorun alanlarını bilmesi. Yerel yönetimin sosyal ve kültürel faaliyetleri desteklemesi,</w:t>
            </w:r>
          </w:p>
        </w:tc>
      </w:tr>
      <w:tr w:rsidR="006A115E" w:rsidRPr="00D41148" w:rsidTr="00D41148">
        <w:tc>
          <w:tcPr>
            <w:tcW w:w="2518" w:type="dxa"/>
            <w:shd w:val="clear" w:color="auto" w:fill="auto"/>
          </w:tcPr>
          <w:p w:rsidR="006A115E" w:rsidRPr="00FF7264" w:rsidRDefault="006A115E" w:rsidP="002814E4">
            <w:r w:rsidRPr="00FF7264">
              <w:t>Ekonomik</w:t>
            </w:r>
          </w:p>
        </w:tc>
        <w:tc>
          <w:tcPr>
            <w:tcW w:w="7371" w:type="dxa"/>
            <w:shd w:val="clear" w:color="auto" w:fill="auto"/>
          </w:tcPr>
          <w:p w:rsidR="006A115E" w:rsidRPr="00FF7264" w:rsidRDefault="006A115E" w:rsidP="002814E4">
            <w:r w:rsidRPr="00FF7264">
              <w:t>Hazineden eğitime ayrılan payın artması, gerektiğinde ilçe milli eğitim müdürlüğünün gerekli yardımı yapması,</w:t>
            </w:r>
            <w:r w:rsidR="0058015D">
              <w:t xml:space="preserve"> </w:t>
            </w:r>
            <w:r w:rsidRPr="00FF7264">
              <w:t>çeşitli kurumların eğitime faaliyetlerine yönelik duyarlılığı.</w:t>
            </w:r>
          </w:p>
        </w:tc>
      </w:tr>
      <w:tr w:rsidR="006A115E" w:rsidRPr="00D41148" w:rsidTr="00D41148">
        <w:tc>
          <w:tcPr>
            <w:tcW w:w="2518" w:type="dxa"/>
            <w:shd w:val="clear" w:color="auto" w:fill="auto"/>
          </w:tcPr>
          <w:p w:rsidR="006A115E" w:rsidRPr="00FF7264" w:rsidRDefault="006A115E" w:rsidP="002814E4">
            <w:r w:rsidRPr="00FF7264">
              <w:t>Sosyolojik</w:t>
            </w:r>
          </w:p>
        </w:tc>
        <w:tc>
          <w:tcPr>
            <w:tcW w:w="7371" w:type="dxa"/>
            <w:shd w:val="clear" w:color="auto" w:fill="auto"/>
          </w:tcPr>
          <w:p w:rsidR="006A115E" w:rsidRPr="00FF7264" w:rsidRDefault="006A115E" w:rsidP="002814E4">
            <w:r w:rsidRPr="00FF7264">
              <w:t>Okula karşı olumlu bakış açısı.</w:t>
            </w:r>
          </w:p>
        </w:tc>
      </w:tr>
      <w:tr w:rsidR="006A115E" w:rsidRPr="00D41148" w:rsidTr="00D41148">
        <w:tc>
          <w:tcPr>
            <w:tcW w:w="2518" w:type="dxa"/>
            <w:shd w:val="clear" w:color="auto" w:fill="auto"/>
          </w:tcPr>
          <w:p w:rsidR="006A115E" w:rsidRPr="00FF7264" w:rsidRDefault="006A115E" w:rsidP="002814E4">
            <w:r w:rsidRPr="00FF7264">
              <w:t>Teknolojik</w:t>
            </w:r>
          </w:p>
        </w:tc>
        <w:tc>
          <w:tcPr>
            <w:tcW w:w="7371" w:type="dxa"/>
            <w:shd w:val="clear" w:color="auto" w:fill="auto"/>
          </w:tcPr>
          <w:p w:rsidR="006A115E" w:rsidRPr="00FF7264" w:rsidRDefault="006A115E" w:rsidP="0058015D">
            <w:r w:rsidRPr="00FF7264">
              <w:t>Eğitim –Öğretim Faaliyetlerinde teknolojinin etkin olması,</w:t>
            </w:r>
            <w:r w:rsidR="0058015D">
              <w:t xml:space="preserve"> b</w:t>
            </w:r>
            <w:r w:rsidRPr="00FF7264">
              <w:t xml:space="preserve">ilgiye ulaşımın kolaylaşması, </w:t>
            </w:r>
            <w:r w:rsidR="0058015D">
              <w:t>t</w:t>
            </w:r>
            <w:r w:rsidRPr="00FF7264">
              <w:t>eknolojinin eğitim için faydalı olacağı inanç. Kurumlar arası iletişimin kolay olması,</w:t>
            </w:r>
          </w:p>
        </w:tc>
      </w:tr>
      <w:tr w:rsidR="006A115E" w:rsidRPr="00D41148" w:rsidTr="00D41148">
        <w:tc>
          <w:tcPr>
            <w:tcW w:w="2518" w:type="dxa"/>
            <w:shd w:val="clear" w:color="auto" w:fill="auto"/>
          </w:tcPr>
          <w:p w:rsidR="006A115E" w:rsidRPr="00FF7264" w:rsidRDefault="006A115E" w:rsidP="002814E4">
            <w:r w:rsidRPr="00FF7264">
              <w:t>Mevzuat-Yasal</w:t>
            </w:r>
          </w:p>
        </w:tc>
        <w:tc>
          <w:tcPr>
            <w:tcW w:w="7371" w:type="dxa"/>
            <w:shd w:val="clear" w:color="auto" w:fill="auto"/>
          </w:tcPr>
          <w:p w:rsidR="006A115E" w:rsidRPr="00FF7264" w:rsidRDefault="006A115E" w:rsidP="0058015D">
            <w:r w:rsidRPr="00FF7264">
              <w:t xml:space="preserve">Bakanlık tarafından </w:t>
            </w:r>
            <w:r w:rsidR="0058015D">
              <w:t>y</w:t>
            </w:r>
            <w:r w:rsidRPr="00FF7264">
              <w:t xml:space="preserve">apılan değişikliklerin hızlı bir biçimde uygulamaya konulması “Bir Milyon Öğretmen, Bir Milyon Fikir” projesi kapsamında öğretmenlerden gelen fikirlerin </w:t>
            </w:r>
            <w:r w:rsidR="0058015D">
              <w:t>b</w:t>
            </w:r>
            <w:r w:rsidRPr="00FF7264">
              <w:t>akanlık tarafından mevzuata dönüştürülmesi.</w:t>
            </w:r>
          </w:p>
        </w:tc>
      </w:tr>
      <w:tr w:rsidR="006A115E" w:rsidRPr="00D41148" w:rsidTr="00D41148">
        <w:tc>
          <w:tcPr>
            <w:tcW w:w="2518" w:type="dxa"/>
            <w:shd w:val="clear" w:color="auto" w:fill="auto"/>
          </w:tcPr>
          <w:p w:rsidR="006A115E" w:rsidRPr="00FF7264" w:rsidRDefault="006A115E" w:rsidP="002814E4">
            <w:r w:rsidRPr="00FF7264">
              <w:t>Ekolojik</w:t>
            </w:r>
          </w:p>
        </w:tc>
        <w:tc>
          <w:tcPr>
            <w:tcW w:w="7371" w:type="dxa"/>
            <w:shd w:val="clear" w:color="auto" w:fill="auto"/>
          </w:tcPr>
          <w:p w:rsidR="006A115E" w:rsidRDefault="006A115E" w:rsidP="002814E4">
            <w:r w:rsidRPr="00FF7264">
              <w:t>Bölgenin doğal ürünlere ve yeşil alanlara sahip olması</w:t>
            </w:r>
          </w:p>
        </w:tc>
      </w:tr>
    </w:tbl>
    <w:p w:rsidR="008E01DD" w:rsidRDefault="008E01DD" w:rsidP="0049575C">
      <w:pPr>
        <w:ind w:firstLine="708"/>
        <w:jc w:val="both"/>
        <w:rPr>
          <w:szCs w:val="24"/>
        </w:rPr>
      </w:pPr>
    </w:p>
    <w:p w:rsidR="009029FB" w:rsidRDefault="009029FB" w:rsidP="0049575C">
      <w:pPr>
        <w:ind w:firstLine="708"/>
        <w:jc w:val="both"/>
        <w:rPr>
          <w:szCs w:val="24"/>
        </w:rPr>
      </w:pPr>
    </w:p>
    <w:p w:rsidR="009029FB" w:rsidRPr="00284611" w:rsidRDefault="009029FB" w:rsidP="009029FB">
      <w:pPr>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713364" w:rsidRPr="00D41148" w:rsidTr="007B0250">
        <w:tc>
          <w:tcPr>
            <w:tcW w:w="2518" w:type="dxa"/>
          </w:tcPr>
          <w:p w:rsidR="00713364" w:rsidRPr="005A2665" w:rsidRDefault="00713364" w:rsidP="002814E4">
            <w:r w:rsidRPr="005A2665">
              <w:t>Politik</w:t>
            </w:r>
          </w:p>
        </w:tc>
        <w:tc>
          <w:tcPr>
            <w:tcW w:w="7371" w:type="dxa"/>
            <w:shd w:val="clear" w:color="auto" w:fill="auto"/>
          </w:tcPr>
          <w:p w:rsidR="00713364" w:rsidRPr="005A2665" w:rsidRDefault="00713364" w:rsidP="002814E4">
            <w:r w:rsidRPr="005A2665">
              <w:t>Cumhurbaşkanlığı Hükümet Sistemiyle birlikte eğitim ile ilgili kararların hızlı bir şekilde alınması, Milli Eğitim Bakanımızın eğitimin içinden gelmesi ve sorun alanlarını bilmesi. Yerel yönetimin sosyal ve kültürel faaliyetleri desteklemesi,</w:t>
            </w:r>
          </w:p>
        </w:tc>
      </w:tr>
      <w:tr w:rsidR="00713364" w:rsidRPr="00D41148" w:rsidTr="007B0250">
        <w:tc>
          <w:tcPr>
            <w:tcW w:w="2518" w:type="dxa"/>
          </w:tcPr>
          <w:p w:rsidR="00713364" w:rsidRPr="005A2665" w:rsidRDefault="00713364" w:rsidP="002814E4">
            <w:r w:rsidRPr="005A2665">
              <w:t>Ekonomik</w:t>
            </w:r>
          </w:p>
        </w:tc>
        <w:tc>
          <w:tcPr>
            <w:tcW w:w="7371" w:type="dxa"/>
            <w:shd w:val="clear" w:color="auto" w:fill="auto"/>
          </w:tcPr>
          <w:p w:rsidR="00713364" w:rsidRPr="005A2665" w:rsidRDefault="00713364" w:rsidP="002814E4">
            <w:r w:rsidRPr="005A2665">
              <w:t>Hazineden eğitime ayrılan payın artması, gerektiğinde ilçe milli eğitim müdürlüğünün gerekli yardımı yapması,</w:t>
            </w:r>
            <w:r w:rsidR="0058015D">
              <w:t xml:space="preserve"> </w:t>
            </w:r>
            <w:r w:rsidRPr="005A2665">
              <w:t>çeşitli kurumların eğitime faaliyetlerine yönelik duyarlılığı.</w:t>
            </w:r>
          </w:p>
        </w:tc>
      </w:tr>
      <w:tr w:rsidR="00713364" w:rsidRPr="00D41148" w:rsidTr="007B0250">
        <w:tc>
          <w:tcPr>
            <w:tcW w:w="2518" w:type="dxa"/>
          </w:tcPr>
          <w:p w:rsidR="00713364" w:rsidRPr="005A2665" w:rsidRDefault="00713364" w:rsidP="002814E4">
            <w:r w:rsidRPr="005A2665">
              <w:t>Sosyolojik</w:t>
            </w:r>
          </w:p>
        </w:tc>
        <w:tc>
          <w:tcPr>
            <w:tcW w:w="7371" w:type="dxa"/>
            <w:shd w:val="clear" w:color="auto" w:fill="auto"/>
          </w:tcPr>
          <w:p w:rsidR="00713364" w:rsidRPr="005A2665" w:rsidRDefault="00713364" w:rsidP="002814E4">
            <w:r w:rsidRPr="005A2665">
              <w:t>Okula karşı olumlu bakış açısı.</w:t>
            </w:r>
          </w:p>
        </w:tc>
      </w:tr>
      <w:tr w:rsidR="00713364" w:rsidRPr="00D41148" w:rsidTr="007B0250">
        <w:tc>
          <w:tcPr>
            <w:tcW w:w="2518" w:type="dxa"/>
          </w:tcPr>
          <w:p w:rsidR="00713364" w:rsidRPr="005A2665" w:rsidRDefault="00713364" w:rsidP="002814E4">
            <w:r w:rsidRPr="005A2665">
              <w:t>Teknolojik</w:t>
            </w:r>
          </w:p>
        </w:tc>
        <w:tc>
          <w:tcPr>
            <w:tcW w:w="7371" w:type="dxa"/>
            <w:shd w:val="clear" w:color="auto" w:fill="auto"/>
          </w:tcPr>
          <w:p w:rsidR="00713364" w:rsidRPr="005A2665" w:rsidRDefault="00713364" w:rsidP="0058015D">
            <w:r w:rsidRPr="005A2665">
              <w:t xml:space="preserve">Eğitim –Öğretim </w:t>
            </w:r>
            <w:r w:rsidR="0058015D">
              <w:t>f</w:t>
            </w:r>
            <w:r w:rsidRPr="005A2665">
              <w:t>aaliyetlerinde teknolojinin etkin olması,</w:t>
            </w:r>
            <w:r w:rsidR="0058015D">
              <w:t xml:space="preserve"> b</w:t>
            </w:r>
            <w:r w:rsidRPr="005A2665">
              <w:t xml:space="preserve">ilgiye ulaşımın kolaylaşması, </w:t>
            </w:r>
            <w:r w:rsidR="0058015D">
              <w:t>t</w:t>
            </w:r>
            <w:r w:rsidRPr="005A2665">
              <w:t>eknolojinin eğitim için faydalı olacağı inanç. Kurumlar arası iletişimin kolay olması,</w:t>
            </w:r>
          </w:p>
        </w:tc>
      </w:tr>
      <w:tr w:rsidR="00713364" w:rsidRPr="00D41148" w:rsidTr="007B0250">
        <w:tc>
          <w:tcPr>
            <w:tcW w:w="2518" w:type="dxa"/>
          </w:tcPr>
          <w:p w:rsidR="00713364" w:rsidRPr="005A2665" w:rsidRDefault="00713364" w:rsidP="002814E4">
            <w:r w:rsidRPr="005A2665">
              <w:t>Mevzuat-Yasal</w:t>
            </w:r>
          </w:p>
        </w:tc>
        <w:tc>
          <w:tcPr>
            <w:tcW w:w="7371" w:type="dxa"/>
            <w:shd w:val="clear" w:color="auto" w:fill="auto"/>
          </w:tcPr>
          <w:p w:rsidR="00713364" w:rsidRPr="005A2665" w:rsidRDefault="00713364" w:rsidP="002814E4">
            <w:r w:rsidRPr="005A2665">
              <w:t>Bakanlık tarafından Yapılan değişikliklerin hızlı bir biçimde uygulamaya konulması “Bir Milyon Öğretmen, Bir Milyon Fikir” projesi kapsamında öğretmenlerden gelen fikirlerin Bakanlık tarafından mevzuata dönüştürülmesi.</w:t>
            </w:r>
          </w:p>
        </w:tc>
      </w:tr>
      <w:tr w:rsidR="00713364" w:rsidRPr="00D41148" w:rsidTr="007B0250">
        <w:tc>
          <w:tcPr>
            <w:tcW w:w="2518" w:type="dxa"/>
          </w:tcPr>
          <w:p w:rsidR="00713364" w:rsidRPr="005A2665" w:rsidRDefault="00713364" w:rsidP="002814E4">
            <w:r w:rsidRPr="005A2665">
              <w:t>Ekolojik</w:t>
            </w:r>
          </w:p>
        </w:tc>
        <w:tc>
          <w:tcPr>
            <w:tcW w:w="7371" w:type="dxa"/>
            <w:shd w:val="clear" w:color="auto" w:fill="auto"/>
          </w:tcPr>
          <w:p w:rsidR="00713364" w:rsidRDefault="00713364" w:rsidP="002814E4">
            <w:r w:rsidRPr="005A2665">
              <w:t>Bölgenin doğal ürünlere ve yeşil alanlara sahip olması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8B2537">
      <w:pPr>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5F00AA" w:rsidRDefault="00A20B34" w:rsidP="00D41148">
            <w:pPr>
              <w:jc w:val="both"/>
              <w:rPr>
                <w:szCs w:val="24"/>
              </w:rPr>
            </w:pPr>
            <w:r w:rsidRPr="005F00AA">
              <w:rPr>
                <w:szCs w:val="24"/>
              </w:rPr>
              <w:t>Okullaşma Oranı</w:t>
            </w:r>
          </w:p>
        </w:tc>
        <w:tc>
          <w:tcPr>
            <w:tcW w:w="3402" w:type="dxa"/>
            <w:shd w:val="clear" w:color="auto" w:fill="auto"/>
          </w:tcPr>
          <w:p w:rsidR="00A20B34" w:rsidRPr="005F00AA" w:rsidRDefault="00A20B34" w:rsidP="00D41148">
            <w:pPr>
              <w:jc w:val="both"/>
              <w:rPr>
                <w:szCs w:val="24"/>
              </w:rPr>
            </w:pPr>
            <w:r w:rsidRPr="005F00AA">
              <w:rPr>
                <w:szCs w:val="24"/>
              </w:rPr>
              <w:t>Akademik Başarı</w:t>
            </w:r>
          </w:p>
        </w:tc>
        <w:tc>
          <w:tcPr>
            <w:tcW w:w="4111" w:type="dxa"/>
            <w:shd w:val="clear" w:color="auto" w:fill="auto"/>
          </w:tcPr>
          <w:p w:rsidR="00A20B34" w:rsidRPr="005F00AA" w:rsidRDefault="00A20B34" w:rsidP="00D41148">
            <w:pPr>
              <w:jc w:val="both"/>
              <w:rPr>
                <w:szCs w:val="24"/>
              </w:rPr>
            </w:pPr>
            <w:r w:rsidRPr="005F00AA">
              <w:rPr>
                <w:szCs w:val="24"/>
              </w:rPr>
              <w:t>Kurumsal İletişim</w:t>
            </w:r>
          </w:p>
        </w:tc>
      </w:tr>
      <w:tr w:rsidR="00A20B34" w:rsidRPr="00D41148" w:rsidTr="00D41148">
        <w:tc>
          <w:tcPr>
            <w:tcW w:w="4252" w:type="dxa"/>
            <w:shd w:val="clear" w:color="auto" w:fill="auto"/>
          </w:tcPr>
          <w:p w:rsidR="00A20B34" w:rsidRPr="005F00AA" w:rsidRDefault="00A20B34" w:rsidP="00D41148">
            <w:pPr>
              <w:jc w:val="both"/>
              <w:rPr>
                <w:szCs w:val="24"/>
              </w:rPr>
            </w:pPr>
            <w:r w:rsidRPr="005F00AA">
              <w:rPr>
                <w:szCs w:val="24"/>
              </w:rPr>
              <w:t>Okula Devam/ Devamsızlık</w:t>
            </w:r>
          </w:p>
        </w:tc>
        <w:tc>
          <w:tcPr>
            <w:tcW w:w="3402" w:type="dxa"/>
            <w:shd w:val="clear" w:color="auto" w:fill="auto"/>
          </w:tcPr>
          <w:p w:rsidR="00A20B34" w:rsidRPr="005F00AA" w:rsidRDefault="00A20B34" w:rsidP="00D41148">
            <w:pPr>
              <w:jc w:val="both"/>
              <w:rPr>
                <w:szCs w:val="24"/>
              </w:rPr>
            </w:pPr>
            <w:r w:rsidRPr="005F00AA">
              <w:rPr>
                <w:szCs w:val="24"/>
              </w:rPr>
              <w:t>Sosyal, Kültürel ve Fiziksel Gelişim</w:t>
            </w:r>
          </w:p>
        </w:tc>
        <w:tc>
          <w:tcPr>
            <w:tcW w:w="4111" w:type="dxa"/>
            <w:shd w:val="clear" w:color="auto" w:fill="auto"/>
          </w:tcPr>
          <w:p w:rsidR="00A20B34" w:rsidRPr="005F00AA" w:rsidRDefault="00A20B34" w:rsidP="00D41148">
            <w:pPr>
              <w:jc w:val="both"/>
              <w:rPr>
                <w:szCs w:val="24"/>
              </w:rPr>
            </w:pPr>
            <w:r w:rsidRPr="005F00AA">
              <w:rPr>
                <w:szCs w:val="24"/>
              </w:rPr>
              <w:t>Kurumsal Yönetim</w:t>
            </w:r>
          </w:p>
        </w:tc>
      </w:tr>
      <w:tr w:rsidR="00A20B34" w:rsidRPr="00D41148" w:rsidTr="00D41148">
        <w:tc>
          <w:tcPr>
            <w:tcW w:w="4252" w:type="dxa"/>
            <w:shd w:val="clear" w:color="auto" w:fill="auto"/>
          </w:tcPr>
          <w:p w:rsidR="00A20B34" w:rsidRPr="005F00AA" w:rsidRDefault="003322A4" w:rsidP="00D41148">
            <w:pPr>
              <w:jc w:val="both"/>
              <w:rPr>
                <w:szCs w:val="24"/>
              </w:rPr>
            </w:pPr>
            <w:r w:rsidRPr="005F00AA">
              <w:rPr>
                <w:szCs w:val="24"/>
              </w:rPr>
              <w:t>Okula Uyum, Oryantasyon</w:t>
            </w:r>
          </w:p>
        </w:tc>
        <w:tc>
          <w:tcPr>
            <w:tcW w:w="3402" w:type="dxa"/>
            <w:shd w:val="clear" w:color="auto" w:fill="auto"/>
          </w:tcPr>
          <w:p w:rsidR="00A20B34" w:rsidRPr="005F00AA" w:rsidRDefault="00A20B34" w:rsidP="00D41148">
            <w:pPr>
              <w:jc w:val="both"/>
              <w:rPr>
                <w:szCs w:val="24"/>
              </w:rPr>
            </w:pPr>
            <w:r w:rsidRPr="005F00AA">
              <w:rPr>
                <w:szCs w:val="24"/>
              </w:rPr>
              <w:t>Sınıf Tekrarı</w:t>
            </w:r>
          </w:p>
        </w:tc>
        <w:tc>
          <w:tcPr>
            <w:tcW w:w="4111" w:type="dxa"/>
            <w:shd w:val="clear" w:color="auto" w:fill="auto"/>
          </w:tcPr>
          <w:p w:rsidR="00A20B34" w:rsidRPr="005F00AA" w:rsidRDefault="00A20B34" w:rsidP="00D41148">
            <w:pPr>
              <w:jc w:val="both"/>
              <w:rPr>
                <w:szCs w:val="24"/>
              </w:rPr>
            </w:pPr>
            <w:r w:rsidRPr="005F00AA">
              <w:rPr>
                <w:szCs w:val="24"/>
              </w:rPr>
              <w:t>Bina ve Yerleşke</w:t>
            </w:r>
          </w:p>
        </w:tc>
      </w:tr>
      <w:tr w:rsidR="003322A4" w:rsidRPr="00D41148" w:rsidTr="00D41148">
        <w:tc>
          <w:tcPr>
            <w:tcW w:w="4252" w:type="dxa"/>
            <w:shd w:val="clear" w:color="auto" w:fill="auto"/>
          </w:tcPr>
          <w:p w:rsidR="003322A4" w:rsidRPr="005F00AA" w:rsidRDefault="003322A4" w:rsidP="00D41148">
            <w:pPr>
              <w:jc w:val="both"/>
              <w:rPr>
                <w:szCs w:val="24"/>
              </w:rPr>
            </w:pPr>
            <w:r w:rsidRPr="005F00AA">
              <w:rPr>
                <w:szCs w:val="24"/>
              </w:rPr>
              <w:t>Özel Eğitime İhtiyaç Duyan Bireyler</w:t>
            </w:r>
          </w:p>
        </w:tc>
        <w:tc>
          <w:tcPr>
            <w:tcW w:w="3402" w:type="dxa"/>
            <w:shd w:val="clear" w:color="auto" w:fill="auto"/>
          </w:tcPr>
          <w:p w:rsidR="003322A4" w:rsidRPr="005F00AA" w:rsidRDefault="003322A4" w:rsidP="00D41148">
            <w:pPr>
              <w:jc w:val="both"/>
              <w:rPr>
                <w:szCs w:val="24"/>
              </w:rPr>
            </w:pPr>
            <w:r w:rsidRPr="005F00AA">
              <w:rPr>
                <w:szCs w:val="24"/>
              </w:rPr>
              <w:t>İstihdam</w:t>
            </w:r>
            <w:r w:rsidR="005E2863" w:rsidRPr="005F00AA">
              <w:rPr>
                <w:szCs w:val="24"/>
              </w:rPr>
              <w:t xml:space="preserve"> Edilebilirlik ve Yönlendirme</w:t>
            </w:r>
          </w:p>
        </w:tc>
        <w:tc>
          <w:tcPr>
            <w:tcW w:w="4111" w:type="dxa"/>
            <w:shd w:val="clear" w:color="auto" w:fill="auto"/>
          </w:tcPr>
          <w:p w:rsidR="003322A4" w:rsidRPr="005F00AA" w:rsidRDefault="003322A4" w:rsidP="00D41148">
            <w:pPr>
              <w:jc w:val="both"/>
              <w:rPr>
                <w:szCs w:val="24"/>
              </w:rPr>
            </w:pPr>
            <w:r w:rsidRPr="005F00AA">
              <w:rPr>
                <w:szCs w:val="24"/>
              </w:rPr>
              <w:t>Donanım</w:t>
            </w:r>
          </w:p>
        </w:tc>
      </w:tr>
      <w:tr w:rsidR="003322A4" w:rsidRPr="00D41148" w:rsidTr="00D41148">
        <w:tc>
          <w:tcPr>
            <w:tcW w:w="4252" w:type="dxa"/>
            <w:shd w:val="clear" w:color="auto" w:fill="auto"/>
          </w:tcPr>
          <w:p w:rsidR="003322A4" w:rsidRPr="005F00AA" w:rsidRDefault="003322A4" w:rsidP="00D41148">
            <w:pPr>
              <w:jc w:val="both"/>
              <w:rPr>
                <w:szCs w:val="24"/>
              </w:rPr>
            </w:pPr>
            <w:r w:rsidRPr="005F00AA">
              <w:rPr>
                <w:szCs w:val="24"/>
              </w:rPr>
              <w:t>Yabancı Öğrenciler</w:t>
            </w:r>
          </w:p>
        </w:tc>
        <w:tc>
          <w:tcPr>
            <w:tcW w:w="3402" w:type="dxa"/>
            <w:shd w:val="clear" w:color="auto" w:fill="auto"/>
          </w:tcPr>
          <w:p w:rsidR="003322A4" w:rsidRPr="005F00AA" w:rsidRDefault="003322A4" w:rsidP="00D41148">
            <w:pPr>
              <w:jc w:val="both"/>
              <w:rPr>
                <w:szCs w:val="24"/>
              </w:rPr>
            </w:pPr>
            <w:r w:rsidRPr="005F00AA">
              <w:rPr>
                <w:szCs w:val="24"/>
              </w:rPr>
              <w:t>Öğretim Yöntemleri</w:t>
            </w:r>
          </w:p>
        </w:tc>
        <w:tc>
          <w:tcPr>
            <w:tcW w:w="4111" w:type="dxa"/>
            <w:shd w:val="clear" w:color="auto" w:fill="auto"/>
          </w:tcPr>
          <w:p w:rsidR="003322A4" w:rsidRPr="005F00AA" w:rsidRDefault="003322A4" w:rsidP="00D41148">
            <w:pPr>
              <w:jc w:val="both"/>
              <w:rPr>
                <w:szCs w:val="24"/>
              </w:rPr>
            </w:pPr>
            <w:r w:rsidRPr="005F00AA">
              <w:rPr>
                <w:szCs w:val="24"/>
              </w:rPr>
              <w:t>Temizlik, Hijyen</w:t>
            </w:r>
          </w:p>
        </w:tc>
      </w:tr>
      <w:tr w:rsidR="003322A4" w:rsidRPr="00D41148" w:rsidTr="00D41148">
        <w:tc>
          <w:tcPr>
            <w:tcW w:w="4252" w:type="dxa"/>
            <w:shd w:val="clear" w:color="auto" w:fill="auto"/>
          </w:tcPr>
          <w:p w:rsidR="003322A4" w:rsidRPr="005F00AA" w:rsidRDefault="003322A4" w:rsidP="00D41148">
            <w:pPr>
              <w:jc w:val="both"/>
              <w:rPr>
                <w:szCs w:val="24"/>
              </w:rPr>
            </w:pPr>
            <w:r w:rsidRPr="005F00AA">
              <w:rPr>
                <w:szCs w:val="24"/>
              </w:rPr>
              <w:t>Hayatboyu Öğrenme</w:t>
            </w:r>
          </w:p>
        </w:tc>
        <w:tc>
          <w:tcPr>
            <w:tcW w:w="3402" w:type="dxa"/>
            <w:shd w:val="clear" w:color="auto" w:fill="auto"/>
          </w:tcPr>
          <w:p w:rsidR="003322A4" w:rsidRPr="005F00AA" w:rsidRDefault="003322A4" w:rsidP="00D41148">
            <w:pPr>
              <w:jc w:val="both"/>
              <w:rPr>
                <w:szCs w:val="24"/>
              </w:rPr>
            </w:pPr>
            <w:r w:rsidRPr="005F00AA">
              <w:rPr>
                <w:szCs w:val="24"/>
              </w:rPr>
              <w:t>Ders araç gereçleri</w:t>
            </w:r>
          </w:p>
        </w:tc>
        <w:tc>
          <w:tcPr>
            <w:tcW w:w="4111" w:type="dxa"/>
            <w:shd w:val="clear" w:color="auto" w:fill="auto"/>
          </w:tcPr>
          <w:p w:rsidR="003322A4" w:rsidRPr="005F00AA" w:rsidRDefault="003322A4" w:rsidP="00D41148">
            <w:pPr>
              <w:jc w:val="both"/>
              <w:rPr>
                <w:szCs w:val="24"/>
              </w:rPr>
            </w:pPr>
            <w:r w:rsidRPr="005F00AA">
              <w:rPr>
                <w:szCs w:val="24"/>
              </w:rPr>
              <w:t>İş Güvenliği, Okul Güvenliği</w:t>
            </w:r>
          </w:p>
        </w:tc>
      </w:tr>
      <w:tr w:rsidR="005E2863" w:rsidRPr="00D41148" w:rsidTr="00D41148">
        <w:tc>
          <w:tcPr>
            <w:tcW w:w="4252" w:type="dxa"/>
            <w:shd w:val="clear" w:color="auto" w:fill="auto"/>
          </w:tcPr>
          <w:p w:rsidR="005E2863" w:rsidRPr="000140D3" w:rsidRDefault="005E2863" w:rsidP="00D41148">
            <w:pPr>
              <w:jc w:val="both"/>
              <w:rPr>
                <w:sz w:val="32"/>
                <w:szCs w:val="24"/>
              </w:rPr>
            </w:pPr>
          </w:p>
        </w:tc>
        <w:tc>
          <w:tcPr>
            <w:tcW w:w="3402" w:type="dxa"/>
            <w:shd w:val="clear" w:color="auto" w:fill="auto"/>
          </w:tcPr>
          <w:p w:rsidR="005E2863" w:rsidRPr="000140D3" w:rsidRDefault="005E2863" w:rsidP="00D41148">
            <w:pPr>
              <w:jc w:val="both"/>
              <w:rPr>
                <w:sz w:val="32"/>
                <w:szCs w:val="24"/>
              </w:rPr>
            </w:pPr>
          </w:p>
        </w:tc>
        <w:tc>
          <w:tcPr>
            <w:tcW w:w="4111" w:type="dxa"/>
            <w:shd w:val="clear" w:color="auto" w:fill="auto"/>
          </w:tcPr>
          <w:p w:rsidR="005E2863" w:rsidRPr="000140D3" w:rsidRDefault="005E2863" w:rsidP="00D41148">
            <w:pPr>
              <w:jc w:val="both"/>
              <w:rPr>
                <w:sz w:val="32"/>
                <w:szCs w:val="24"/>
              </w:rPr>
            </w:pPr>
            <w:r w:rsidRPr="000140D3">
              <w:rPr>
                <w:sz w:val="32"/>
                <w:szCs w:val="24"/>
              </w:rPr>
              <w:t>Taşıma ve servis</w:t>
            </w:r>
          </w:p>
        </w:tc>
      </w:tr>
    </w:tbl>
    <w:p w:rsidR="00A20B34" w:rsidRDefault="00A20B34" w:rsidP="00C27A06">
      <w:pPr>
        <w:ind w:firstLine="708"/>
        <w:jc w:val="both"/>
        <w:rPr>
          <w:szCs w:val="24"/>
        </w:rPr>
      </w:pPr>
    </w:p>
    <w:p w:rsidR="00C27A06" w:rsidRDefault="00C27A06" w:rsidP="00C27A06">
      <w:pPr>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ind w:firstLine="708"/>
        <w:jc w:val="both"/>
        <w:rPr>
          <w:szCs w:val="24"/>
        </w:rPr>
      </w:pPr>
      <w:r>
        <w:rPr>
          <w:szCs w:val="24"/>
        </w:rPr>
        <w:t xml:space="preserve"> </w:t>
      </w:r>
    </w:p>
    <w:p w:rsidR="00A20B34" w:rsidRDefault="00DB7089" w:rsidP="00A20B34">
      <w:pPr>
        <w:pStyle w:val="Balk3"/>
      </w:pPr>
      <w:bookmarkStart w:id="29" w:name="_Toc416084890"/>
      <w:commentRangeStart w:id="30"/>
      <w:r w:rsidRPr="00A47F2F">
        <w:t>Gelişim ve Sorun Alanları</w:t>
      </w:r>
      <w:r w:rsidR="00A20B34">
        <w:t>mız</w:t>
      </w:r>
      <w:commentRangeEnd w:id="30"/>
      <w:r w:rsidR="00295CAB">
        <w:rPr>
          <w:rStyle w:val="AklamaBavurusu"/>
          <w:rFonts w:ascii="Calibri" w:eastAsia="Times New Roman" w:hAnsi="Calibri"/>
        </w:rPr>
        <w:commentReference w:id="30"/>
      </w: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13220"/>
      </w:tblGrid>
      <w:tr w:rsidR="00F675E8" w:rsidRPr="00A47F2F" w:rsidTr="005F00AA">
        <w:trPr>
          <w:trHeight w:val="277"/>
        </w:trPr>
        <w:tc>
          <w:tcPr>
            <w:tcW w:w="14033" w:type="dxa"/>
            <w:gridSpan w:val="2"/>
            <w:vAlign w:val="center"/>
            <w:hideMark/>
          </w:tcPr>
          <w:p w:rsidR="00F675E8" w:rsidRPr="00A47F2F" w:rsidRDefault="00DB7089" w:rsidP="00A20B34">
            <w:pPr>
              <w:spacing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1</w:t>
            </w:r>
          </w:p>
        </w:tc>
        <w:tc>
          <w:tcPr>
            <w:tcW w:w="13251" w:type="dxa"/>
            <w:vAlign w:val="center"/>
            <w:hideMark/>
          </w:tcPr>
          <w:p w:rsidR="005F00AA" w:rsidRPr="000D5051" w:rsidRDefault="005F00AA" w:rsidP="002814E4">
            <w:pPr>
              <w:tabs>
                <w:tab w:val="left" w:pos="427"/>
              </w:tabs>
              <w:spacing w:line="240" w:lineRule="auto"/>
              <w:ind w:right="709"/>
              <w:rPr>
                <w:rFonts w:eastAsia="Wingdings"/>
                <w:b/>
                <w:color w:val="0070C0"/>
                <w:szCs w:val="24"/>
              </w:rPr>
            </w:pPr>
            <w:r w:rsidRPr="000D5051">
              <w:rPr>
                <w:szCs w:val="24"/>
              </w:rPr>
              <w:t>Taşımalı eğitim</w:t>
            </w:r>
            <w:r>
              <w:rPr>
                <w:szCs w:val="24"/>
              </w:rPr>
              <w:t xml:space="preserve"> ve yaşanan aksaklıklar konusunda tedbirler almak.</w:t>
            </w:r>
          </w:p>
          <w:p w:rsidR="005F00AA" w:rsidRPr="00A47F2F" w:rsidRDefault="005F00AA" w:rsidP="002814E4">
            <w:pPr>
              <w:spacing w:line="240" w:lineRule="auto"/>
              <w:rPr>
                <w:color w:val="000000"/>
                <w:szCs w:val="24"/>
              </w:rPr>
            </w:pP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2</w:t>
            </w:r>
          </w:p>
        </w:tc>
        <w:tc>
          <w:tcPr>
            <w:tcW w:w="13251" w:type="dxa"/>
            <w:vAlign w:val="center"/>
            <w:hideMark/>
          </w:tcPr>
          <w:p w:rsidR="005F00AA" w:rsidRPr="000D5051" w:rsidRDefault="005F00AA" w:rsidP="002814E4">
            <w:pPr>
              <w:tabs>
                <w:tab w:val="left" w:pos="427"/>
              </w:tabs>
              <w:spacing w:line="240" w:lineRule="auto"/>
              <w:ind w:right="709"/>
              <w:rPr>
                <w:szCs w:val="24"/>
              </w:rPr>
            </w:pPr>
            <w:r w:rsidRPr="000D5051">
              <w:rPr>
                <w:szCs w:val="24"/>
              </w:rPr>
              <w:t>Taşımalı eğitim</w:t>
            </w:r>
            <w:r>
              <w:rPr>
                <w:szCs w:val="24"/>
              </w:rPr>
              <w:t xml:space="preserve"> ile okula gelen öğrencilerimizin okula uyumları konusunda etkin çalışmalar yapmak.</w:t>
            </w: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3</w:t>
            </w:r>
          </w:p>
        </w:tc>
        <w:tc>
          <w:tcPr>
            <w:tcW w:w="13251" w:type="dxa"/>
            <w:vAlign w:val="center"/>
          </w:tcPr>
          <w:p w:rsidR="005F00AA" w:rsidRPr="00A47F2F" w:rsidRDefault="005F00AA" w:rsidP="002814E4">
            <w:pPr>
              <w:spacing w:line="240" w:lineRule="auto"/>
              <w:rPr>
                <w:color w:val="000000"/>
                <w:szCs w:val="24"/>
              </w:rPr>
            </w:pPr>
            <w:r>
              <w:rPr>
                <w:color w:val="000000"/>
                <w:szCs w:val="24"/>
              </w:rPr>
              <w:t>Özel eğitim ihtiyacı olan öğrencilerimize yönelik tedbirler almak.</w:t>
            </w: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4</w:t>
            </w:r>
          </w:p>
        </w:tc>
        <w:tc>
          <w:tcPr>
            <w:tcW w:w="13251" w:type="dxa"/>
            <w:vAlign w:val="center"/>
          </w:tcPr>
          <w:p w:rsidR="005F00AA" w:rsidRPr="00A47F2F" w:rsidRDefault="005F00AA" w:rsidP="002814E4">
            <w:pPr>
              <w:spacing w:line="240" w:lineRule="auto"/>
              <w:rPr>
                <w:color w:val="000000"/>
                <w:szCs w:val="24"/>
              </w:rPr>
            </w:pPr>
            <w:r w:rsidRPr="004B5AC1">
              <w:t>Devamsızlık problemi yaşayan öğrencilerimizin okula devamını sağlamak</w:t>
            </w:r>
            <w:r>
              <w:t>.</w:t>
            </w: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5</w:t>
            </w:r>
          </w:p>
        </w:tc>
        <w:tc>
          <w:tcPr>
            <w:tcW w:w="13251" w:type="dxa"/>
            <w:vAlign w:val="center"/>
          </w:tcPr>
          <w:p w:rsidR="005F00AA" w:rsidRPr="000D5051" w:rsidRDefault="005F00AA" w:rsidP="002814E4">
            <w:pPr>
              <w:tabs>
                <w:tab w:val="left" w:pos="427"/>
              </w:tabs>
              <w:spacing w:line="240" w:lineRule="auto"/>
              <w:ind w:right="709"/>
              <w:rPr>
                <w:rFonts w:eastAsia="Wingdings"/>
                <w:b/>
                <w:color w:val="0070C0"/>
                <w:szCs w:val="24"/>
              </w:rPr>
            </w:pPr>
            <w:r>
              <w:rPr>
                <w:szCs w:val="24"/>
              </w:rPr>
              <w:t xml:space="preserve">Velilerimizin </w:t>
            </w:r>
            <w:r w:rsidRPr="000D5051">
              <w:rPr>
                <w:szCs w:val="24"/>
              </w:rPr>
              <w:t>Hayat boyu öğrenmeye katılım</w:t>
            </w:r>
            <w:r>
              <w:rPr>
                <w:szCs w:val="24"/>
              </w:rPr>
              <w:t>larını sağlamak.</w:t>
            </w:r>
          </w:p>
          <w:p w:rsidR="005F00AA" w:rsidRPr="00A47F2F" w:rsidRDefault="005F00AA" w:rsidP="002814E4">
            <w:pPr>
              <w:spacing w:line="240" w:lineRule="auto"/>
              <w:rPr>
                <w:color w:val="000000"/>
                <w:szCs w:val="24"/>
              </w:rPr>
            </w:pP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6</w:t>
            </w:r>
          </w:p>
        </w:tc>
        <w:tc>
          <w:tcPr>
            <w:tcW w:w="13251" w:type="dxa"/>
            <w:vAlign w:val="center"/>
          </w:tcPr>
          <w:p w:rsidR="005F00AA" w:rsidRPr="00A47F2F" w:rsidRDefault="005F00AA" w:rsidP="00FE3704">
            <w:pPr>
              <w:spacing w:line="240" w:lineRule="auto"/>
              <w:rPr>
                <w:color w:val="000000"/>
                <w:szCs w:val="24"/>
              </w:rPr>
            </w:pPr>
            <w:r>
              <w:rPr>
                <w:color w:val="000000"/>
                <w:szCs w:val="24"/>
              </w:rPr>
              <w:t>Toplantı ve konferans verilebilecek bir salon olmayışı.</w:t>
            </w: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7</w:t>
            </w:r>
          </w:p>
        </w:tc>
        <w:tc>
          <w:tcPr>
            <w:tcW w:w="13251" w:type="dxa"/>
            <w:vAlign w:val="center"/>
          </w:tcPr>
          <w:p w:rsidR="005F00AA" w:rsidRPr="00A47F2F" w:rsidRDefault="005F00AA" w:rsidP="00FE3704">
            <w:pPr>
              <w:spacing w:line="240" w:lineRule="auto"/>
              <w:rPr>
                <w:color w:val="000000"/>
                <w:szCs w:val="24"/>
              </w:rPr>
            </w:pP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8</w:t>
            </w:r>
          </w:p>
        </w:tc>
        <w:tc>
          <w:tcPr>
            <w:tcW w:w="13251" w:type="dxa"/>
            <w:vAlign w:val="center"/>
          </w:tcPr>
          <w:p w:rsidR="005F00AA" w:rsidRPr="00A47F2F" w:rsidRDefault="005F00AA" w:rsidP="00FE3704">
            <w:pPr>
              <w:spacing w:line="240" w:lineRule="auto"/>
              <w:rPr>
                <w:color w:val="000000"/>
                <w:szCs w:val="24"/>
              </w:rPr>
            </w:pP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9</w:t>
            </w:r>
          </w:p>
        </w:tc>
        <w:tc>
          <w:tcPr>
            <w:tcW w:w="13251" w:type="dxa"/>
            <w:vAlign w:val="center"/>
          </w:tcPr>
          <w:p w:rsidR="005F00AA" w:rsidRPr="00A47F2F" w:rsidRDefault="005F00AA" w:rsidP="00FE3704">
            <w:pPr>
              <w:spacing w:line="240" w:lineRule="auto"/>
              <w:rPr>
                <w:color w:val="000000"/>
                <w:szCs w:val="24"/>
              </w:rPr>
            </w:pPr>
          </w:p>
        </w:tc>
      </w:tr>
      <w:tr w:rsidR="005F00AA" w:rsidRPr="00A47F2F" w:rsidTr="005F00AA">
        <w:trPr>
          <w:trHeight w:val="304"/>
        </w:trPr>
        <w:tc>
          <w:tcPr>
            <w:tcW w:w="782"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10</w:t>
            </w:r>
          </w:p>
        </w:tc>
        <w:tc>
          <w:tcPr>
            <w:tcW w:w="13251" w:type="dxa"/>
            <w:vAlign w:val="center"/>
          </w:tcPr>
          <w:p w:rsidR="005F00AA" w:rsidRPr="00A47F2F" w:rsidRDefault="005F00AA" w:rsidP="00FE3704">
            <w:pPr>
              <w:spacing w:line="240" w:lineRule="auto"/>
              <w:rPr>
                <w:color w:val="000000"/>
                <w:szCs w:val="24"/>
              </w:rPr>
            </w:pPr>
          </w:p>
        </w:tc>
      </w:tr>
    </w:tbl>
    <w:p w:rsidR="004778E9" w:rsidRPr="00A47F2F" w:rsidRDefault="004778E9" w:rsidP="004778E9">
      <w:pPr>
        <w:rPr>
          <w:szCs w:val="24"/>
        </w:rPr>
      </w:pPr>
    </w:p>
    <w:tbl>
      <w:tblPr>
        <w:tblW w:w="14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13336"/>
      </w:tblGrid>
      <w:tr w:rsidR="00F675E8" w:rsidRPr="00A47F2F" w:rsidTr="005F00AA">
        <w:trPr>
          <w:trHeight w:val="111"/>
        </w:trPr>
        <w:tc>
          <w:tcPr>
            <w:tcW w:w="14123" w:type="dxa"/>
            <w:gridSpan w:val="2"/>
            <w:vAlign w:val="center"/>
            <w:hideMark/>
          </w:tcPr>
          <w:p w:rsidR="00F675E8" w:rsidRPr="00A47F2F" w:rsidRDefault="00F675E8" w:rsidP="00A20B34">
            <w:pPr>
              <w:spacing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5F00AA" w:rsidRPr="00A47F2F" w:rsidTr="005F00AA">
        <w:trPr>
          <w:trHeight w:val="56"/>
        </w:trPr>
        <w:tc>
          <w:tcPr>
            <w:tcW w:w="787"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1</w:t>
            </w:r>
          </w:p>
        </w:tc>
        <w:tc>
          <w:tcPr>
            <w:tcW w:w="13336" w:type="dxa"/>
            <w:vAlign w:val="center"/>
            <w:hideMark/>
          </w:tcPr>
          <w:p w:rsidR="005F00AA" w:rsidRPr="00A47F2F" w:rsidRDefault="005F00AA" w:rsidP="002814E4">
            <w:pPr>
              <w:spacing w:line="240" w:lineRule="auto"/>
              <w:rPr>
                <w:color w:val="000000"/>
                <w:szCs w:val="24"/>
              </w:rPr>
            </w:pPr>
            <w:r w:rsidRPr="007E41CC">
              <w:rPr>
                <w:color w:val="000000"/>
                <w:szCs w:val="24"/>
              </w:rPr>
              <w:t xml:space="preserve">Öğrencilerimizin </w:t>
            </w:r>
            <w:r>
              <w:rPr>
                <w:color w:val="000000"/>
                <w:szCs w:val="24"/>
              </w:rPr>
              <w:t>sanatsal,</w:t>
            </w:r>
            <w:r w:rsidR="00BC0D23">
              <w:rPr>
                <w:color w:val="000000"/>
                <w:szCs w:val="24"/>
              </w:rPr>
              <w:t xml:space="preserve"> </w:t>
            </w:r>
            <w:r>
              <w:rPr>
                <w:color w:val="000000"/>
                <w:szCs w:val="24"/>
              </w:rPr>
              <w:t xml:space="preserve">kültürel ve </w:t>
            </w:r>
            <w:r w:rsidRPr="007E41CC">
              <w:rPr>
                <w:color w:val="000000"/>
                <w:szCs w:val="24"/>
              </w:rPr>
              <w:t xml:space="preserve">sportif faaliyetlere katılım oranını </w:t>
            </w:r>
            <w:r>
              <w:rPr>
                <w:color w:val="000000"/>
                <w:szCs w:val="24"/>
              </w:rPr>
              <w:t>artırmak</w:t>
            </w:r>
          </w:p>
        </w:tc>
      </w:tr>
      <w:tr w:rsidR="005F00AA" w:rsidRPr="00A47F2F" w:rsidTr="005F00AA">
        <w:trPr>
          <w:trHeight w:val="56"/>
        </w:trPr>
        <w:tc>
          <w:tcPr>
            <w:tcW w:w="787"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2</w:t>
            </w:r>
          </w:p>
        </w:tc>
        <w:tc>
          <w:tcPr>
            <w:tcW w:w="13336" w:type="dxa"/>
            <w:vAlign w:val="center"/>
            <w:hideMark/>
          </w:tcPr>
          <w:p w:rsidR="005F00AA" w:rsidRPr="00A47F2F" w:rsidRDefault="005F00AA" w:rsidP="002814E4">
            <w:pPr>
              <w:spacing w:line="240" w:lineRule="auto"/>
              <w:rPr>
                <w:color w:val="000000"/>
                <w:szCs w:val="24"/>
              </w:rPr>
            </w:pPr>
            <w:r w:rsidRPr="00B70B37">
              <w:rPr>
                <w:szCs w:val="24"/>
              </w:rPr>
              <w:t>Öğretmenlere yönelik hizmet</w:t>
            </w:r>
            <w:r w:rsidR="00877EE4">
              <w:rPr>
                <w:szCs w:val="24"/>
              </w:rPr>
              <w:t xml:space="preserve"> </w:t>
            </w:r>
            <w:r w:rsidRPr="00B70B37">
              <w:rPr>
                <w:szCs w:val="24"/>
              </w:rPr>
              <w:t>içi eğitimler</w:t>
            </w:r>
            <w:r>
              <w:rPr>
                <w:szCs w:val="24"/>
              </w:rPr>
              <w:t>i,</w:t>
            </w:r>
            <w:r w:rsidR="00BC0D23">
              <w:rPr>
                <w:szCs w:val="24"/>
              </w:rPr>
              <w:t xml:space="preserve"> </w:t>
            </w:r>
            <w:r>
              <w:rPr>
                <w:szCs w:val="24"/>
              </w:rPr>
              <w:t>sosyal ve kü</w:t>
            </w:r>
            <w:r w:rsidR="00877EE4">
              <w:rPr>
                <w:szCs w:val="24"/>
              </w:rPr>
              <w:t>l</w:t>
            </w:r>
            <w:r>
              <w:rPr>
                <w:szCs w:val="24"/>
              </w:rPr>
              <w:t>türel faaliyetleri arttırmak</w:t>
            </w:r>
          </w:p>
        </w:tc>
      </w:tr>
      <w:tr w:rsidR="005F00AA" w:rsidRPr="00A47F2F" w:rsidTr="005F00AA">
        <w:trPr>
          <w:trHeight w:val="56"/>
        </w:trPr>
        <w:tc>
          <w:tcPr>
            <w:tcW w:w="787"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3</w:t>
            </w:r>
          </w:p>
        </w:tc>
        <w:tc>
          <w:tcPr>
            <w:tcW w:w="13336" w:type="dxa"/>
            <w:vAlign w:val="center"/>
          </w:tcPr>
          <w:p w:rsidR="005F00AA" w:rsidRPr="00A47F2F" w:rsidRDefault="005F00AA" w:rsidP="00877EE4">
            <w:pPr>
              <w:spacing w:line="240" w:lineRule="auto"/>
              <w:rPr>
                <w:color w:val="000000"/>
                <w:szCs w:val="24"/>
              </w:rPr>
            </w:pPr>
            <w:r>
              <w:rPr>
                <w:color w:val="000000"/>
                <w:szCs w:val="24"/>
              </w:rPr>
              <w:t xml:space="preserve">Okulumuzda çeşitli öğretim yöntem ve teknikleri, teknoloji destekli  eğitimin kalitesini arttırmak, </w:t>
            </w:r>
            <w:r w:rsidR="00877EE4">
              <w:rPr>
                <w:color w:val="000000"/>
                <w:szCs w:val="24"/>
              </w:rPr>
              <w:t>ö</w:t>
            </w:r>
            <w:r>
              <w:rPr>
                <w:color w:val="000000"/>
                <w:szCs w:val="24"/>
              </w:rPr>
              <w:t xml:space="preserve">ğretmenlerimizin </w:t>
            </w:r>
            <w:r>
              <w:rPr>
                <w:color w:val="000000"/>
                <w:szCs w:val="24"/>
              </w:rPr>
              <w:lastRenderedPageBreak/>
              <w:t>yöntem teknikler konusunda kendilerini geliştirmelerini sağlamak</w:t>
            </w:r>
          </w:p>
        </w:tc>
      </w:tr>
      <w:tr w:rsidR="005F00AA" w:rsidRPr="00A47F2F" w:rsidTr="005F00AA">
        <w:trPr>
          <w:trHeight w:val="56"/>
        </w:trPr>
        <w:tc>
          <w:tcPr>
            <w:tcW w:w="787"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lastRenderedPageBreak/>
              <w:t>4</w:t>
            </w:r>
          </w:p>
        </w:tc>
        <w:tc>
          <w:tcPr>
            <w:tcW w:w="13336" w:type="dxa"/>
            <w:vAlign w:val="center"/>
          </w:tcPr>
          <w:p w:rsidR="005F00AA" w:rsidRPr="00A47F2F" w:rsidRDefault="005F00AA" w:rsidP="002814E4">
            <w:pPr>
              <w:spacing w:line="240" w:lineRule="auto"/>
              <w:rPr>
                <w:color w:val="000000"/>
                <w:szCs w:val="24"/>
              </w:rPr>
            </w:pPr>
            <w:r>
              <w:rPr>
                <w:color w:val="000000"/>
                <w:szCs w:val="24"/>
              </w:rPr>
              <w:t xml:space="preserve">Okulumuzda uygulanan </w:t>
            </w:r>
            <w:r w:rsidRPr="007E41CC">
              <w:rPr>
                <w:color w:val="000000"/>
                <w:szCs w:val="24"/>
              </w:rPr>
              <w:t>proje sayısının arttırmak</w:t>
            </w:r>
          </w:p>
        </w:tc>
      </w:tr>
      <w:tr w:rsidR="005F00AA" w:rsidRPr="00A47F2F" w:rsidTr="005F00AA">
        <w:trPr>
          <w:trHeight w:val="56"/>
        </w:trPr>
        <w:tc>
          <w:tcPr>
            <w:tcW w:w="787"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5</w:t>
            </w:r>
          </w:p>
        </w:tc>
        <w:tc>
          <w:tcPr>
            <w:tcW w:w="13336" w:type="dxa"/>
            <w:vAlign w:val="center"/>
          </w:tcPr>
          <w:p w:rsidR="005F00AA" w:rsidRPr="00A47F2F" w:rsidRDefault="005F00AA" w:rsidP="002814E4">
            <w:pPr>
              <w:spacing w:line="240" w:lineRule="auto"/>
              <w:rPr>
                <w:color w:val="000000"/>
                <w:szCs w:val="24"/>
              </w:rPr>
            </w:pPr>
            <w:r>
              <w:rPr>
                <w:color w:val="000000"/>
                <w:szCs w:val="24"/>
              </w:rPr>
              <w:t>Deney ve gözlem malzemeleri, bilgisayarlar ve  teknik  araç gereç malzemeleri gibi ders araçları donanımını arttırmak.</w:t>
            </w:r>
          </w:p>
        </w:tc>
      </w:tr>
      <w:tr w:rsidR="005F00AA" w:rsidRPr="00A47F2F" w:rsidTr="005F00AA">
        <w:trPr>
          <w:trHeight w:val="56"/>
        </w:trPr>
        <w:tc>
          <w:tcPr>
            <w:tcW w:w="787"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6</w:t>
            </w:r>
          </w:p>
        </w:tc>
        <w:tc>
          <w:tcPr>
            <w:tcW w:w="13336" w:type="dxa"/>
            <w:vAlign w:val="center"/>
          </w:tcPr>
          <w:p w:rsidR="005F00AA" w:rsidRPr="00A47F2F" w:rsidRDefault="005F00AA" w:rsidP="00877EE4">
            <w:pPr>
              <w:spacing w:line="240" w:lineRule="auto"/>
              <w:rPr>
                <w:color w:val="000000"/>
                <w:szCs w:val="24"/>
              </w:rPr>
            </w:pPr>
            <w:r>
              <w:rPr>
                <w:color w:val="000000"/>
                <w:szCs w:val="24"/>
              </w:rPr>
              <w:t>Rehberlik Hizmetlerinin geliştirilmesi,</w:t>
            </w:r>
            <w:r w:rsidR="00877EE4">
              <w:rPr>
                <w:color w:val="000000"/>
                <w:szCs w:val="24"/>
              </w:rPr>
              <w:t xml:space="preserve"> ö</w:t>
            </w:r>
            <w:r>
              <w:rPr>
                <w:color w:val="000000"/>
                <w:szCs w:val="24"/>
              </w:rPr>
              <w:t>ğrencilerimizin.</w:t>
            </w:r>
            <w:r w:rsidR="00877EE4">
              <w:rPr>
                <w:color w:val="000000"/>
                <w:szCs w:val="24"/>
              </w:rPr>
              <w:t>v</w:t>
            </w:r>
            <w:r>
              <w:rPr>
                <w:color w:val="000000"/>
                <w:szCs w:val="24"/>
              </w:rPr>
              <w:t xml:space="preserve">elilerimizin Rehberlik </w:t>
            </w:r>
            <w:r w:rsidR="00877EE4">
              <w:rPr>
                <w:color w:val="000000"/>
                <w:szCs w:val="24"/>
              </w:rPr>
              <w:t>f</w:t>
            </w:r>
            <w:r>
              <w:rPr>
                <w:color w:val="000000"/>
                <w:szCs w:val="24"/>
              </w:rPr>
              <w:t>aaliyeti almasının sağlanması.</w:t>
            </w:r>
          </w:p>
        </w:tc>
      </w:tr>
      <w:tr w:rsidR="005F00AA" w:rsidRPr="00A47F2F" w:rsidTr="005F00AA">
        <w:trPr>
          <w:trHeight w:val="56"/>
        </w:trPr>
        <w:tc>
          <w:tcPr>
            <w:tcW w:w="787"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7</w:t>
            </w:r>
          </w:p>
        </w:tc>
        <w:tc>
          <w:tcPr>
            <w:tcW w:w="13336" w:type="dxa"/>
            <w:vAlign w:val="center"/>
          </w:tcPr>
          <w:p w:rsidR="005F00AA" w:rsidRPr="00A47F2F" w:rsidRDefault="005F00AA" w:rsidP="00FE3704">
            <w:pPr>
              <w:spacing w:line="240" w:lineRule="auto"/>
              <w:rPr>
                <w:color w:val="000000"/>
                <w:szCs w:val="24"/>
              </w:rPr>
            </w:pPr>
          </w:p>
        </w:tc>
      </w:tr>
    </w:tbl>
    <w:p w:rsidR="00E170ED" w:rsidRPr="00A47F2F" w:rsidRDefault="00E170ED" w:rsidP="001B455A">
      <w:pPr>
        <w:rPr>
          <w:szCs w:val="24"/>
        </w:rPr>
      </w:pPr>
    </w:p>
    <w:tbl>
      <w:tblPr>
        <w:tblW w:w="14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13569"/>
      </w:tblGrid>
      <w:tr w:rsidR="000413B1" w:rsidRPr="00A47F2F" w:rsidTr="005F00AA">
        <w:trPr>
          <w:trHeight w:val="315"/>
        </w:trPr>
        <w:tc>
          <w:tcPr>
            <w:tcW w:w="14183" w:type="dxa"/>
            <w:gridSpan w:val="2"/>
            <w:vAlign w:val="center"/>
            <w:hideMark/>
          </w:tcPr>
          <w:p w:rsidR="000413B1" w:rsidRPr="00A47F2F" w:rsidRDefault="00A20B34" w:rsidP="00A20B34">
            <w:pPr>
              <w:spacing w:line="240" w:lineRule="auto"/>
              <w:rPr>
                <w:b/>
                <w:bCs/>
                <w:color w:val="000000"/>
                <w:szCs w:val="24"/>
              </w:rPr>
            </w:pPr>
            <w:r>
              <w:rPr>
                <w:b/>
                <w:bCs/>
                <w:color w:val="000000"/>
                <w:szCs w:val="24"/>
              </w:rPr>
              <w:t>3</w:t>
            </w:r>
            <w:r w:rsidR="000413B1" w:rsidRPr="00A47F2F">
              <w:rPr>
                <w:b/>
                <w:bCs/>
                <w:color w:val="000000"/>
                <w:szCs w:val="24"/>
              </w:rPr>
              <w:t>.TEMA: KURUMSAL KAPASİTE</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1</w:t>
            </w:r>
          </w:p>
        </w:tc>
        <w:tc>
          <w:tcPr>
            <w:tcW w:w="13569" w:type="dxa"/>
            <w:vAlign w:val="center"/>
          </w:tcPr>
          <w:p w:rsidR="005F00AA" w:rsidRPr="00A47F2F" w:rsidRDefault="005F00AA" w:rsidP="002814E4">
            <w:pPr>
              <w:spacing w:line="240" w:lineRule="auto"/>
              <w:rPr>
                <w:color w:val="000000"/>
                <w:szCs w:val="24"/>
              </w:rPr>
            </w:pPr>
            <w:r w:rsidRPr="007E41CC">
              <w:rPr>
                <w:color w:val="000000"/>
                <w:szCs w:val="24"/>
              </w:rPr>
              <w:t>Tüm sınıflarımızı teknolojik açıdan eksiksiz hale getirmek.</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2</w:t>
            </w:r>
          </w:p>
        </w:tc>
        <w:tc>
          <w:tcPr>
            <w:tcW w:w="13569" w:type="dxa"/>
            <w:vAlign w:val="center"/>
          </w:tcPr>
          <w:p w:rsidR="005F00AA" w:rsidRPr="00A47F2F" w:rsidRDefault="005F00AA" w:rsidP="002814E4">
            <w:pPr>
              <w:spacing w:line="240" w:lineRule="auto"/>
              <w:rPr>
                <w:color w:val="000000"/>
                <w:szCs w:val="24"/>
              </w:rPr>
            </w:pPr>
            <w:r>
              <w:rPr>
                <w:color w:val="000000"/>
                <w:szCs w:val="24"/>
              </w:rPr>
              <w:t>Kurumsal iletişim, kurum kültürü kapsamında sosyal etkinliklerle desteklemek.</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3</w:t>
            </w:r>
          </w:p>
        </w:tc>
        <w:tc>
          <w:tcPr>
            <w:tcW w:w="13569" w:type="dxa"/>
            <w:vAlign w:val="center"/>
          </w:tcPr>
          <w:p w:rsidR="005F00AA" w:rsidRPr="00A47F2F" w:rsidRDefault="005F00AA" w:rsidP="002814E4">
            <w:pPr>
              <w:spacing w:line="240" w:lineRule="auto"/>
              <w:rPr>
                <w:color w:val="000000"/>
                <w:szCs w:val="24"/>
              </w:rPr>
            </w:pPr>
            <w:r>
              <w:rPr>
                <w:szCs w:val="24"/>
              </w:rPr>
              <w:t xml:space="preserve">Okulumuzun </w:t>
            </w:r>
            <w:r w:rsidRPr="00B70B37">
              <w:rPr>
                <w:szCs w:val="24"/>
              </w:rPr>
              <w:t>sosyal, kültürel, sanatsal ve sportif faaliyet alanlarının yetersizliği</w:t>
            </w:r>
            <w:r>
              <w:rPr>
                <w:szCs w:val="24"/>
              </w:rPr>
              <w:t xml:space="preserve"> gidermek yönünde yapılacak çalışmalar.</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4</w:t>
            </w:r>
          </w:p>
        </w:tc>
        <w:tc>
          <w:tcPr>
            <w:tcW w:w="13569" w:type="dxa"/>
            <w:vAlign w:val="center"/>
          </w:tcPr>
          <w:p w:rsidR="005F00AA" w:rsidRPr="00B70B37" w:rsidRDefault="005F00AA" w:rsidP="002814E4">
            <w:pPr>
              <w:tabs>
                <w:tab w:val="left" w:pos="426"/>
              </w:tabs>
              <w:spacing w:line="240" w:lineRule="auto"/>
              <w:jc w:val="both"/>
              <w:rPr>
                <w:szCs w:val="24"/>
              </w:rPr>
            </w:pPr>
            <w:r>
              <w:rPr>
                <w:szCs w:val="24"/>
              </w:rPr>
              <w:t xml:space="preserve">Okulumuzun </w:t>
            </w:r>
            <w:r w:rsidRPr="00B70B37">
              <w:rPr>
                <w:szCs w:val="24"/>
              </w:rPr>
              <w:t>fiziki durumun özel eğitime gereksinim duyan öğrencilere uygunluğu</w:t>
            </w:r>
            <w:r>
              <w:rPr>
                <w:szCs w:val="24"/>
              </w:rPr>
              <w:t>nu arttırmak.</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5</w:t>
            </w:r>
          </w:p>
        </w:tc>
        <w:tc>
          <w:tcPr>
            <w:tcW w:w="13569" w:type="dxa"/>
            <w:vAlign w:val="center"/>
          </w:tcPr>
          <w:p w:rsidR="005F00AA" w:rsidRPr="00A47F2F" w:rsidRDefault="005F00AA" w:rsidP="002814E4">
            <w:pPr>
              <w:spacing w:line="240" w:lineRule="auto"/>
              <w:rPr>
                <w:color w:val="000000"/>
                <w:szCs w:val="24"/>
              </w:rPr>
            </w:pPr>
            <w:r>
              <w:rPr>
                <w:color w:val="000000"/>
                <w:szCs w:val="24"/>
              </w:rPr>
              <w:t>İş sağlığı ve güvenliği konusunda gerekli önlemleri almak.</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6</w:t>
            </w:r>
          </w:p>
        </w:tc>
        <w:tc>
          <w:tcPr>
            <w:tcW w:w="13569" w:type="dxa"/>
            <w:vAlign w:val="center"/>
          </w:tcPr>
          <w:p w:rsidR="005F00AA" w:rsidRPr="00A47F2F" w:rsidRDefault="005F00AA" w:rsidP="002814E4">
            <w:pPr>
              <w:spacing w:line="240" w:lineRule="auto"/>
              <w:rPr>
                <w:color w:val="000000"/>
                <w:szCs w:val="24"/>
              </w:rPr>
            </w:pPr>
            <w:r w:rsidRPr="00B70B37">
              <w:rPr>
                <w:szCs w:val="24"/>
              </w:rPr>
              <w:t>Eğitim, ve sosyal hizmet ortamlarının kalitesinin artırılması</w:t>
            </w:r>
            <w:r>
              <w:rPr>
                <w:szCs w:val="24"/>
              </w:rPr>
              <w:t>.</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7</w:t>
            </w:r>
          </w:p>
        </w:tc>
        <w:tc>
          <w:tcPr>
            <w:tcW w:w="13569" w:type="dxa"/>
            <w:vAlign w:val="center"/>
          </w:tcPr>
          <w:p w:rsidR="005F00AA" w:rsidRPr="00A47F2F" w:rsidRDefault="005F00AA" w:rsidP="002814E4">
            <w:pPr>
              <w:spacing w:line="240" w:lineRule="auto"/>
              <w:rPr>
                <w:color w:val="000000"/>
                <w:szCs w:val="24"/>
              </w:rPr>
            </w:pPr>
            <w:r w:rsidRPr="007E41CC">
              <w:rPr>
                <w:color w:val="000000"/>
                <w:szCs w:val="24"/>
              </w:rPr>
              <w:t xml:space="preserve">Okul ve Veli işbirliğini </w:t>
            </w:r>
            <w:r>
              <w:rPr>
                <w:color w:val="000000"/>
                <w:szCs w:val="24"/>
              </w:rPr>
              <w:t>geliştirmek.</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8</w:t>
            </w:r>
          </w:p>
        </w:tc>
        <w:tc>
          <w:tcPr>
            <w:tcW w:w="13569" w:type="dxa"/>
            <w:vAlign w:val="center"/>
          </w:tcPr>
          <w:p w:rsidR="005F00AA" w:rsidRPr="00A47F2F" w:rsidRDefault="005F00AA" w:rsidP="002814E4">
            <w:pPr>
              <w:spacing w:line="240" w:lineRule="auto"/>
              <w:rPr>
                <w:color w:val="000000"/>
                <w:szCs w:val="24"/>
              </w:rPr>
            </w:pPr>
            <w:r w:rsidRPr="00977444">
              <w:rPr>
                <w:color w:val="000000"/>
                <w:szCs w:val="24"/>
              </w:rPr>
              <w:t>Sağlık ve Milli Eğitim Bakanlıkları tarafından, okulların temizlik, hijyen beslenme konusunda teşvik edilmesi amacıyla yürütülen Beyaz Bayrak ve Beslenme dostu okul projesine katılarak kriterlerini yerine getirmek.</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9</w:t>
            </w:r>
          </w:p>
        </w:tc>
        <w:tc>
          <w:tcPr>
            <w:tcW w:w="13569" w:type="dxa"/>
            <w:vAlign w:val="center"/>
          </w:tcPr>
          <w:p w:rsidR="005F00AA" w:rsidRPr="00A47F2F" w:rsidRDefault="005F00AA" w:rsidP="002814E4">
            <w:pPr>
              <w:spacing w:line="240" w:lineRule="auto"/>
              <w:rPr>
                <w:color w:val="000000"/>
                <w:szCs w:val="24"/>
              </w:rPr>
            </w:pPr>
            <w:r>
              <w:rPr>
                <w:color w:val="000000"/>
                <w:szCs w:val="24"/>
              </w:rPr>
              <w:t>Taşımalı Eğitim konusunda öğrenci ve velilerimizin sıkıntılarına çözüm bulmak.</w:t>
            </w:r>
          </w:p>
        </w:tc>
      </w:tr>
      <w:tr w:rsidR="005F00AA" w:rsidRPr="00A47F2F" w:rsidTr="005F00AA">
        <w:trPr>
          <w:trHeight w:val="315"/>
        </w:trPr>
        <w:tc>
          <w:tcPr>
            <w:tcW w:w="614" w:type="dxa"/>
            <w:vAlign w:val="center"/>
            <w:hideMark/>
          </w:tcPr>
          <w:p w:rsidR="005F00AA" w:rsidRPr="00A47F2F" w:rsidRDefault="005F00AA" w:rsidP="00FE3704">
            <w:pPr>
              <w:spacing w:line="240" w:lineRule="auto"/>
              <w:jc w:val="center"/>
              <w:rPr>
                <w:b/>
                <w:bCs/>
                <w:color w:val="000000"/>
                <w:szCs w:val="24"/>
              </w:rPr>
            </w:pPr>
            <w:r w:rsidRPr="00A47F2F">
              <w:rPr>
                <w:b/>
                <w:bCs/>
                <w:color w:val="000000"/>
                <w:szCs w:val="24"/>
              </w:rPr>
              <w:t>10</w:t>
            </w:r>
          </w:p>
        </w:tc>
        <w:tc>
          <w:tcPr>
            <w:tcW w:w="13569" w:type="dxa"/>
            <w:vAlign w:val="center"/>
          </w:tcPr>
          <w:p w:rsidR="005F00AA" w:rsidRPr="00A47F2F" w:rsidRDefault="005F00AA" w:rsidP="002814E4">
            <w:pPr>
              <w:spacing w:line="240" w:lineRule="auto"/>
              <w:rPr>
                <w:color w:val="000000"/>
                <w:szCs w:val="24"/>
              </w:rPr>
            </w:pPr>
            <w:r>
              <w:rPr>
                <w:color w:val="000000"/>
                <w:szCs w:val="24"/>
              </w:rPr>
              <w:t>Okul Güvenliği konusunda tedbirler almak.</w:t>
            </w:r>
          </w:p>
        </w:tc>
      </w:tr>
    </w:tbl>
    <w:p w:rsidR="003322A4" w:rsidRPr="003322A4" w:rsidRDefault="00B11140" w:rsidP="002B6FDB">
      <w:bookmarkStart w:id="31" w:name="_Toc416085142"/>
      <w:bookmarkStart w:id="32" w:name="_Toc529519455"/>
      <w:r>
        <w:br w:type="page"/>
      </w:r>
      <w:bookmarkEnd w:id="31"/>
      <w:bookmarkEnd w:id="32"/>
    </w:p>
    <w:p w:rsidR="00153471" w:rsidRPr="00A47F2F" w:rsidRDefault="008D4E73" w:rsidP="002B6FDB">
      <w:pPr>
        <w:pStyle w:val="Balk1"/>
      </w:pPr>
      <w:bookmarkStart w:id="33" w:name="_Toc411525143"/>
      <w:bookmarkStart w:id="34" w:name="_Toc416085144"/>
      <w:bookmarkStart w:id="35" w:name="_Toc529519458"/>
      <w:bookmarkStart w:id="36" w:name="_Toc531097539"/>
      <w:r>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Default="00D41148" w:rsidP="00D41148">
      <w:pPr>
        <w:pStyle w:val="Balk2"/>
      </w:pPr>
      <w:bookmarkStart w:id="37" w:name="_Toc531097540"/>
      <w:r>
        <w:t>MİSYO</w:t>
      </w:r>
      <w:r w:rsidR="008E325C" w:rsidRPr="00A47F2F">
        <w:t>N</w:t>
      </w:r>
      <w:r w:rsidR="00B11140">
        <w:t>UMUZ</w:t>
      </w:r>
      <w:r w:rsidR="00373590">
        <w:t xml:space="preserve"> </w:t>
      </w:r>
      <w:bookmarkEnd w:id="37"/>
    </w:p>
    <w:p w:rsidR="00B11140" w:rsidRPr="00017D3E" w:rsidRDefault="00017D3E" w:rsidP="00017D3E">
      <w:pPr>
        <w:pStyle w:val="Balk5"/>
        <w:jc w:val="both"/>
        <w:rPr>
          <w:rFonts w:ascii="Book Antiqua" w:hAnsi="Book Antiqua"/>
          <w:sz w:val="24"/>
          <w:szCs w:val="24"/>
        </w:rPr>
      </w:pPr>
      <w:r>
        <w:rPr>
          <w:rFonts w:ascii="Book Antiqua" w:hAnsi="Book Antiqua"/>
          <w:sz w:val="24"/>
          <w:szCs w:val="24"/>
        </w:rPr>
        <w:t xml:space="preserve">        </w:t>
      </w:r>
      <w:r w:rsidRPr="007859F8">
        <w:rPr>
          <w:rFonts w:ascii="Book Antiqua" w:hAnsi="Book Antiqua"/>
          <w:sz w:val="24"/>
          <w:szCs w:val="24"/>
        </w:rPr>
        <w:t>Türk</w:t>
      </w:r>
      <w:r w:rsidRPr="007859F8">
        <w:rPr>
          <w:rFonts w:ascii="Book Antiqua" w:hAnsi="Book Antiqua"/>
          <w:szCs w:val="24"/>
        </w:rPr>
        <w:t xml:space="preserve"> </w:t>
      </w:r>
      <w:r w:rsidRPr="007859F8">
        <w:rPr>
          <w:rFonts w:ascii="Book Antiqua" w:hAnsi="Book Antiqua"/>
          <w:sz w:val="24"/>
          <w:szCs w:val="24"/>
        </w:rPr>
        <w:t>Milli Eğitimin Genel Amaçları doğrultusunda, Atatürk’ün yaktığı meşalenin ışığında; geçmişinden gelen tarihi misyonun farkında geleceğe emin adımlarla yürüyen, kendi öz benliğini ve kabiliyetlerini bilerek bunları milletin hizmetinde kullanmayı hedefleyen, kültürel ve bireysel farklılıkları benimseyen, insan haklarına saygılı, bilim ve teknolojiden yararlanmasını bilen, katılımcı, paylaşımcı, düşüncelerini rahatlıkla ifade edebilen, bulunduğu ortamda kendini kabul ettiren, sosyal ve sportif faaliyetlere önem veren,İnsanı Doğayı seven, demokrasiye aşık; ve üst öğrenime bu donanımla gidebilecek bireyler yetiştirmek.</w:t>
      </w:r>
    </w:p>
    <w:p w:rsidR="00B11140" w:rsidRPr="00A47F2F" w:rsidRDefault="00B11140" w:rsidP="00D41148">
      <w:pPr>
        <w:pStyle w:val="Balk2"/>
      </w:pPr>
      <w:bookmarkStart w:id="38" w:name="_Toc531097541"/>
      <w:r>
        <w:t>VİZ</w:t>
      </w:r>
      <w:r w:rsidR="00D41148">
        <w:t>YO</w:t>
      </w:r>
      <w:r w:rsidRPr="00A47F2F">
        <w:t>N</w:t>
      </w:r>
      <w:r>
        <w:t>UMUZ</w:t>
      </w:r>
      <w:r w:rsidR="00373590">
        <w:t xml:space="preserve"> </w:t>
      </w:r>
      <w:bookmarkEnd w:id="38"/>
    </w:p>
    <w:p w:rsidR="00B11140" w:rsidRPr="005C23BD" w:rsidRDefault="00017D3E" w:rsidP="005C23BD">
      <w:pPr>
        <w:spacing w:before="0" w:after="160" w:line="300" w:lineRule="auto"/>
        <w:ind w:left="0" w:firstLine="426"/>
        <w:jc w:val="both"/>
        <w:rPr>
          <w:szCs w:val="24"/>
        </w:rPr>
      </w:pPr>
      <w:r w:rsidRPr="00017D3E">
        <w:rPr>
          <w:szCs w:val="24"/>
        </w:rPr>
        <w:t>Milli ve manevi değerlerin bilincinde olan, bilimsel gelişmeler ışığında, eğitimin önündeki engelleri aşarak, çağdaş eğitim –öğretim anlayışıyla modern dünya gereksinimlerini benimseyerek öğrenmeyi öğrenen, sorgulayan, üreten, güvenilir, paylaşımcı, nitelikli, özgüveni gelişmiş, sosyal ve kültürel faaliyetlere katılımcı, çevre bilinci yüksek, başkalarının haklarına saygılı, ülkesine karşı sorumlu demokratik bireyler yetiştiren, fiziki donanımı tam, yüksek ahlaki değerler kazanmış, küresel rekabete hazır ,kalitede öncü bir kurum olmak.</w:t>
      </w:r>
    </w:p>
    <w:p w:rsidR="008E325C" w:rsidRPr="00A47F2F" w:rsidRDefault="001D2506" w:rsidP="00D41148">
      <w:pPr>
        <w:pStyle w:val="Balk2"/>
      </w:pPr>
      <w:bookmarkStart w:id="39" w:name="_Toc531097542"/>
      <w:r w:rsidRPr="00A47F2F">
        <w:lastRenderedPageBreak/>
        <w:t xml:space="preserve">TEMEL </w:t>
      </w:r>
      <w:r w:rsidR="008E325C" w:rsidRPr="00A47F2F">
        <w:t>DEĞERLERİMİZ</w:t>
      </w:r>
      <w:r w:rsidR="00373590">
        <w:t xml:space="preserve"> </w:t>
      </w:r>
      <w:bookmarkEnd w:id="39"/>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bCs/>
          <w:szCs w:val="24"/>
        </w:rPr>
        <w:t>Nitelikli eğitim</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bCs/>
          <w:szCs w:val="24"/>
        </w:rPr>
        <w:t>Tarihi Kültürüne Bağlılık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bCs/>
          <w:szCs w:val="24"/>
        </w:rPr>
        <w:t>Atatürk ilke ve Devrimlerine Bağlılık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Yenilik ve gelişime açıklık, bilimsellik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Güvenilir olmak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Planlı olmak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Profesyonellik ve demokrasiye bağlılık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Ulaşılabilirlik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Etik değerlere bağlılık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Farklılıklara karşı saygılı, sabırlı ve anlayışlı olmak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Tarafsızlık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Etkili, kaliteli ve çözüm odaklı hizmet</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Şeffaflık ve hesap verilebilirlik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Çevreye, insana ve diğer canlılara duyarlılık</w:t>
      </w:r>
    </w:p>
    <w:p w:rsidR="00B50B6B" w:rsidRPr="00B50B6B" w:rsidRDefault="00B50B6B" w:rsidP="00B50B6B">
      <w:pPr>
        <w:numPr>
          <w:ilvl w:val="0"/>
          <w:numId w:val="4"/>
        </w:numPr>
        <w:autoSpaceDE w:val="0"/>
        <w:autoSpaceDN w:val="0"/>
        <w:adjustRightInd w:val="0"/>
        <w:spacing w:before="120" w:after="160" w:line="432" w:lineRule="auto"/>
        <w:contextualSpacing/>
        <w:jc w:val="both"/>
        <w:rPr>
          <w:rFonts w:eastAsia="AGaramondPro-Regular"/>
          <w:szCs w:val="24"/>
        </w:rPr>
      </w:pPr>
      <w:r w:rsidRPr="00B50B6B">
        <w:rPr>
          <w:rFonts w:eastAsia="AGaramondPro-Regular"/>
          <w:szCs w:val="24"/>
        </w:rPr>
        <w:t>Kişisel verilerde gizlilik</w:t>
      </w:r>
    </w:p>
    <w:p w:rsidR="00BA5983" w:rsidRPr="002B6FDB" w:rsidRDefault="00BA5983" w:rsidP="00BA5983">
      <w:pPr>
        <w:pStyle w:val="Balk2"/>
        <w:spacing w:before="0" w:after="0" w:line="240" w:lineRule="auto"/>
      </w:pPr>
      <w:r w:rsidRPr="002B6FDB">
        <w:lastRenderedPageBreak/>
        <w:t xml:space="preserve">TEMA </w:t>
      </w:r>
      <w:r>
        <w:t>I</w:t>
      </w:r>
      <w:r w:rsidRPr="002B6FDB">
        <w:t>: EĞİTİM</w:t>
      </w:r>
      <w:r>
        <w:t xml:space="preserve"> VE ÖĞRETİM</w:t>
      </w:r>
      <w:r w:rsidRPr="002B6FDB">
        <w:t xml:space="preserve">E </w:t>
      </w:r>
      <w:r>
        <w:t>ERİŞİM</w:t>
      </w:r>
    </w:p>
    <w:p w:rsidR="00BA5983" w:rsidRPr="002B6FDB" w:rsidRDefault="00BA5983" w:rsidP="00BA5983">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BA5983" w:rsidRPr="006C7149" w:rsidRDefault="00BA5983" w:rsidP="006C7149">
      <w:pPr>
        <w:pStyle w:val="Balk3"/>
        <w:spacing w:after="0"/>
        <w:rPr>
          <w:rStyle w:val="Balk4Char"/>
          <w:rFonts w:ascii="Book Antiqua" w:hAnsi="Book Antiqua"/>
          <w:i w:val="0"/>
          <w:iCs w:val="0"/>
          <w:sz w:val="24"/>
          <w:szCs w:val="24"/>
        </w:rPr>
      </w:pPr>
      <w:r w:rsidRPr="007859F8">
        <w:rPr>
          <w:rFonts w:ascii="Book Antiqua" w:hAnsi="Book Antiqua"/>
          <w:b/>
          <w:sz w:val="24"/>
          <w:szCs w:val="24"/>
        </w:rPr>
        <w:t>Stratejik Amaç 1:</w:t>
      </w:r>
      <w:r w:rsidRPr="007859F8">
        <w:rPr>
          <w:rFonts w:ascii="Book Antiqua" w:hAnsi="Book Antiqua"/>
          <w:sz w:val="24"/>
          <w:szCs w:val="24"/>
        </w:rPr>
        <w:t xml:space="preserve"> </w:t>
      </w:r>
      <w:r w:rsidRPr="007859F8">
        <w:rPr>
          <w:rFonts w:ascii="Book Antiqua" w:eastAsia="Times New Roman" w:hAnsi="Book Antiqua"/>
          <w:bCs/>
          <w:color w:val="000000"/>
          <w:sz w:val="24"/>
          <w:szCs w:val="24"/>
        </w:rPr>
        <w:t>Bütün bireylerin eğitim ve öğretime adil şartlar altında erişmesini ve yine</w:t>
      </w:r>
      <w:r w:rsidRPr="007859F8">
        <w:rPr>
          <w:rFonts w:ascii="Book Antiqua" w:eastAsia="Cambria" w:hAnsi="Book Antiqua"/>
          <w:bCs/>
          <w:color w:val="FF0000"/>
          <w:sz w:val="24"/>
          <w:szCs w:val="24"/>
        </w:rPr>
        <w:t xml:space="preserve"> </w:t>
      </w:r>
      <w:r w:rsidRPr="007859F8">
        <w:rPr>
          <w:rFonts w:ascii="Book Antiqua" w:eastAsia="Times New Roman" w:hAnsi="Book Antiqua"/>
          <w:bCs/>
          <w:color w:val="000000"/>
          <w:sz w:val="24"/>
          <w:szCs w:val="24"/>
        </w:rPr>
        <w:t>eğitim öğretimini adil şartlar altında tamamlamasını sağlamak.</w:t>
      </w:r>
    </w:p>
    <w:p w:rsidR="00BA5983" w:rsidRPr="007859F8" w:rsidRDefault="00BA5983" w:rsidP="00BA5983">
      <w:pPr>
        <w:spacing w:line="291" w:lineRule="auto"/>
        <w:ind w:right="820"/>
        <w:rPr>
          <w:szCs w:val="24"/>
        </w:rPr>
      </w:pPr>
      <w:r w:rsidRPr="00E96BEF">
        <w:rPr>
          <w:rStyle w:val="Balk4Char"/>
          <w:rFonts w:ascii="Book Antiqua" w:hAnsi="Book Antiqua"/>
          <w:b/>
          <w:sz w:val="24"/>
          <w:szCs w:val="24"/>
        </w:rPr>
        <w:t>Stratejik Hedef</w:t>
      </w:r>
      <w:r w:rsidRPr="00E96BEF">
        <w:rPr>
          <w:b/>
          <w:color w:val="1F497D"/>
          <w:szCs w:val="24"/>
        </w:rPr>
        <w:t xml:space="preserve"> </w:t>
      </w:r>
      <w:r w:rsidRPr="00E96BEF">
        <w:rPr>
          <w:b/>
          <w:color w:val="000000"/>
          <w:szCs w:val="24"/>
        </w:rPr>
        <w:t>1.1</w:t>
      </w:r>
      <w:r w:rsidRPr="007859F8">
        <w:rPr>
          <w:color w:val="1F497D"/>
          <w:szCs w:val="24"/>
        </w:rPr>
        <w:t xml:space="preserve"> </w:t>
      </w:r>
      <w:r w:rsidRPr="007859F8">
        <w:rPr>
          <w:color w:val="000000"/>
          <w:szCs w:val="24"/>
        </w:rPr>
        <w:t>Plan dönemi sonuna kadar dezavantajlı gruplar başta olmak üzere, eğitim ve öğretimin her tür ve</w:t>
      </w:r>
      <w:r w:rsidRPr="007859F8">
        <w:rPr>
          <w:color w:val="1F497D"/>
          <w:szCs w:val="24"/>
        </w:rPr>
        <w:t xml:space="preserve"> </w:t>
      </w:r>
      <w:r w:rsidRPr="007859F8">
        <w:rPr>
          <w:color w:val="000000"/>
          <w:szCs w:val="24"/>
        </w:rPr>
        <w:t>kademesinde katılım ve tamamlama oranlarını artırmak , uyum ve devamsızlık sorunlarını gidermektir.</w:t>
      </w:r>
    </w:p>
    <w:p w:rsidR="00BA5983" w:rsidRPr="007859F8" w:rsidRDefault="00BA5983" w:rsidP="00BA5983">
      <w:pPr>
        <w:rPr>
          <w:b/>
          <w:sz w:val="28"/>
          <w:szCs w:val="28"/>
        </w:rPr>
      </w:pPr>
      <w:r w:rsidRPr="007859F8">
        <w:rPr>
          <w:b/>
          <w:sz w:val="28"/>
          <w:szCs w:val="28"/>
        </w:rPr>
        <w:t xml:space="preserve">PERFORMANS GÖSTERGELERİ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64"/>
        <w:gridCol w:w="142"/>
        <w:gridCol w:w="1134"/>
        <w:gridCol w:w="1134"/>
        <w:gridCol w:w="992"/>
        <w:gridCol w:w="142"/>
        <w:gridCol w:w="1134"/>
        <w:gridCol w:w="567"/>
        <w:gridCol w:w="992"/>
      </w:tblGrid>
      <w:tr w:rsidR="00BA5983" w:rsidRPr="00E13EB6" w:rsidTr="006C7149">
        <w:trPr>
          <w:gridAfter w:val="1"/>
          <w:wAfter w:w="992" w:type="dxa"/>
          <w:trHeight w:val="421"/>
        </w:trPr>
        <w:tc>
          <w:tcPr>
            <w:tcW w:w="1757" w:type="dxa"/>
            <w:vMerge w:val="restart"/>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No</w:t>
            </w:r>
          </w:p>
        </w:tc>
        <w:tc>
          <w:tcPr>
            <w:tcW w:w="5042" w:type="dxa"/>
            <w:vMerge w:val="restart"/>
            <w:shd w:val="clear" w:color="auto" w:fill="auto"/>
            <w:vAlign w:val="center"/>
            <w:hideMark/>
          </w:tcPr>
          <w:p w:rsidR="00BA5983" w:rsidRPr="00E13EB6" w:rsidRDefault="00BA5983" w:rsidP="002814E4">
            <w:pPr>
              <w:spacing w:line="240" w:lineRule="auto"/>
              <w:rPr>
                <w:b/>
                <w:bCs/>
                <w:sz w:val="20"/>
                <w:szCs w:val="22"/>
              </w:rPr>
            </w:pPr>
            <w:r w:rsidRPr="00E13EB6">
              <w:rPr>
                <w:b/>
                <w:bCs/>
                <w:sz w:val="20"/>
                <w:szCs w:val="22"/>
              </w:rPr>
              <w:t>PERFORMANS</w:t>
            </w:r>
          </w:p>
          <w:p w:rsidR="00BA5983" w:rsidRPr="00E13EB6" w:rsidRDefault="00BA5983" w:rsidP="002814E4">
            <w:pPr>
              <w:spacing w:line="240" w:lineRule="auto"/>
              <w:rPr>
                <w:b/>
                <w:bCs/>
                <w:sz w:val="20"/>
                <w:szCs w:val="22"/>
              </w:rPr>
            </w:pPr>
            <w:r w:rsidRPr="00E13EB6">
              <w:rPr>
                <w:b/>
                <w:bCs/>
                <w:sz w:val="20"/>
                <w:szCs w:val="22"/>
              </w:rPr>
              <w:t>GÖSTERGESİ</w:t>
            </w:r>
          </w:p>
        </w:tc>
        <w:tc>
          <w:tcPr>
            <w:tcW w:w="964" w:type="dxa"/>
            <w:shd w:val="clear" w:color="auto" w:fill="auto"/>
            <w:vAlign w:val="center"/>
          </w:tcPr>
          <w:p w:rsidR="00BA5983" w:rsidRPr="00E13EB6" w:rsidRDefault="00BA5983" w:rsidP="002814E4">
            <w:pPr>
              <w:spacing w:line="240" w:lineRule="auto"/>
              <w:rPr>
                <w:b/>
                <w:bCs/>
                <w:sz w:val="20"/>
                <w:szCs w:val="22"/>
              </w:rPr>
            </w:pPr>
            <w:r w:rsidRPr="00E13EB6">
              <w:rPr>
                <w:b/>
                <w:bCs/>
                <w:sz w:val="20"/>
                <w:szCs w:val="22"/>
              </w:rPr>
              <w:t>Mevcut</w:t>
            </w:r>
          </w:p>
        </w:tc>
        <w:tc>
          <w:tcPr>
            <w:tcW w:w="5245" w:type="dxa"/>
            <w:gridSpan w:val="7"/>
            <w:shd w:val="clear" w:color="auto" w:fill="auto"/>
            <w:vAlign w:val="center"/>
          </w:tcPr>
          <w:p w:rsidR="00BA5983" w:rsidRPr="00E13EB6" w:rsidRDefault="00BA5983" w:rsidP="002814E4">
            <w:pPr>
              <w:spacing w:line="240" w:lineRule="auto"/>
              <w:rPr>
                <w:b/>
                <w:bCs/>
                <w:sz w:val="22"/>
                <w:szCs w:val="22"/>
              </w:rPr>
            </w:pPr>
            <w:r w:rsidRPr="00E13EB6">
              <w:rPr>
                <w:b/>
                <w:bCs/>
                <w:sz w:val="22"/>
                <w:szCs w:val="22"/>
              </w:rPr>
              <w:t>HEDEF</w:t>
            </w:r>
          </w:p>
        </w:tc>
      </w:tr>
      <w:tr w:rsidR="006C7149" w:rsidRPr="00E13EB6" w:rsidTr="006C7149">
        <w:trPr>
          <w:trHeight w:val="309"/>
        </w:trPr>
        <w:tc>
          <w:tcPr>
            <w:tcW w:w="1757" w:type="dxa"/>
            <w:vMerge/>
            <w:shd w:val="clear" w:color="auto" w:fill="auto"/>
            <w:vAlign w:val="center"/>
            <w:hideMark/>
          </w:tcPr>
          <w:p w:rsidR="00BA5983" w:rsidRPr="00E13EB6" w:rsidRDefault="00BA5983" w:rsidP="002814E4">
            <w:pPr>
              <w:spacing w:line="240" w:lineRule="auto"/>
              <w:rPr>
                <w:b/>
                <w:bCs/>
                <w:sz w:val="22"/>
                <w:szCs w:val="22"/>
              </w:rPr>
            </w:pPr>
          </w:p>
        </w:tc>
        <w:tc>
          <w:tcPr>
            <w:tcW w:w="5042" w:type="dxa"/>
            <w:vMerge/>
            <w:shd w:val="clear" w:color="auto" w:fill="auto"/>
            <w:vAlign w:val="center"/>
            <w:hideMark/>
          </w:tcPr>
          <w:p w:rsidR="00BA5983" w:rsidRPr="00E13EB6" w:rsidRDefault="00BA5983" w:rsidP="002814E4">
            <w:pPr>
              <w:spacing w:line="240" w:lineRule="auto"/>
              <w:rPr>
                <w:b/>
                <w:bCs/>
                <w:sz w:val="22"/>
                <w:szCs w:val="22"/>
              </w:rPr>
            </w:pPr>
          </w:p>
        </w:tc>
        <w:tc>
          <w:tcPr>
            <w:tcW w:w="1106" w:type="dxa"/>
            <w:gridSpan w:val="2"/>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2018</w:t>
            </w:r>
          </w:p>
        </w:tc>
        <w:tc>
          <w:tcPr>
            <w:tcW w:w="1134" w:type="dxa"/>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2019</w:t>
            </w:r>
          </w:p>
        </w:tc>
        <w:tc>
          <w:tcPr>
            <w:tcW w:w="1134" w:type="dxa"/>
            <w:vAlign w:val="center"/>
          </w:tcPr>
          <w:p w:rsidR="00BA5983" w:rsidRPr="00E13EB6" w:rsidRDefault="00BA5983" w:rsidP="002814E4">
            <w:pPr>
              <w:spacing w:line="240" w:lineRule="auto"/>
              <w:rPr>
                <w:b/>
                <w:bCs/>
                <w:sz w:val="22"/>
                <w:szCs w:val="22"/>
              </w:rPr>
            </w:pPr>
            <w:r w:rsidRPr="00E13EB6">
              <w:rPr>
                <w:b/>
                <w:bCs/>
                <w:sz w:val="22"/>
                <w:szCs w:val="22"/>
              </w:rPr>
              <w:t>2020</w:t>
            </w:r>
          </w:p>
        </w:tc>
        <w:tc>
          <w:tcPr>
            <w:tcW w:w="1134" w:type="dxa"/>
            <w:gridSpan w:val="2"/>
            <w:vAlign w:val="center"/>
          </w:tcPr>
          <w:p w:rsidR="00BA5983" w:rsidRPr="00E13EB6" w:rsidRDefault="00BA5983" w:rsidP="00BA5983">
            <w:pPr>
              <w:spacing w:line="240" w:lineRule="auto"/>
              <w:rPr>
                <w:b/>
                <w:bCs/>
                <w:sz w:val="22"/>
                <w:szCs w:val="22"/>
              </w:rPr>
            </w:pPr>
            <w:r w:rsidRPr="00E13EB6">
              <w:rPr>
                <w:b/>
                <w:bCs/>
                <w:sz w:val="22"/>
                <w:szCs w:val="22"/>
              </w:rPr>
              <w:t>2021</w:t>
            </w:r>
          </w:p>
        </w:tc>
        <w:tc>
          <w:tcPr>
            <w:tcW w:w="1134" w:type="dxa"/>
            <w:vAlign w:val="center"/>
          </w:tcPr>
          <w:p w:rsidR="00BA5983" w:rsidRPr="00E13EB6" w:rsidRDefault="00BA5983" w:rsidP="002814E4">
            <w:pPr>
              <w:spacing w:line="240" w:lineRule="auto"/>
              <w:rPr>
                <w:b/>
                <w:bCs/>
                <w:sz w:val="22"/>
                <w:szCs w:val="22"/>
              </w:rPr>
            </w:pPr>
            <w:r w:rsidRPr="00E13EB6">
              <w:rPr>
                <w:b/>
                <w:bCs/>
                <w:sz w:val="22"/>
                <w:szCs w:val="22"/>
              </w:rPr>
              <w:t>2022</w:t>
            </w:r>
          </w:p>
        </w:tc>
        <w:tc>
          <w:tcPr>
            <w:tcW w:w="1559" w:type="dxa"/>
            <w:gridSpan w:val="2"/>
            <w:vAlign w:val="center"/>
          </w:tcPr>
          <w:p w:rsidR="00BA5983" w:rsidRPr="00E13EB6" w:rsidRDefault="00BA5983" w:rsidP="002814E4">
            <w:pPr>
              <w:spacing w:line="240" w:lineRule="auto"/>
              <w:rPr>
                <w:b/>
                <w:bCs/>
                <w:sz w:val="22"/>
                <w:szCs w:val="22"/>
              </w:rPr>
            </w:pPr>
            <w:r w:rsidRPr="00E13EB6">
              <w:rPr>
                <w:b/>
                <w:bCs/>
                <w:sz w:val="22"/>
                <w:szCs w:val="22"/>
              </w:rPr>
              <w:t>2023</w:t>
            </w:r>
          </w:p>
        </w:tc>
      </w:tr>
      <w:tr w:rsidR="00BA5983" w:rsidRPr="00E13EB6" w:rsidTr="006C7149">
        <w:trPr>
          <w:trHeight w:val="549"/>
        </w:trPr>
        <w:tc>
          <w:tcPr>
            <w:tcW w:w="1757" w:type="dxa"/>
            <w:shd w:val="clear" w:color="auto" w:fill="auto"/>
            <w:vAlign w:val="center"/>
          </w:tcPr>
          <w:p w:rsidR="00BA5983" w:rsidRPr="00E13EB6" w:rsidRDefault="00BA5983" w:rsidP="002814E4">
            <w:pPr>
              <w:spacing w:line="240" w:lineRule="auto"/>
              <w:rPr>
                <w:b/>
                <w:bCs/>
                <w:sz w:val="22"/>
                <w:szCs w:val="22"/>
              </w:rPr>
            </w:pPr>
            <w:r w:rsidRPr="00E13EB6">
              <w:rPr>
                <w:b/>
                <w:bCs/>
                <w:sz w:val="22"/>
                <w:szCs w:val="22"/>
              </w:rPr>
              <w:t>PG.1.1.a</w:t>
            </w:r>
          </w:p>
        </w:tc>
        <w:tc>
          <w:tcPr>
            <w:tcW w:w="5042" w:type="dxa"/>
            <w:shd w:val="clear" w:color="auto" w:fill="auto"/>
            <w:vAlign w:val="center"/>
          </w:tcPr>
          <w:p w:rsidR="00BA5983" w:rsidRPr="00E13EB6" w:rsidRDefault="00BA5983" w:rsidP="002814E4">
            <w:pPr>
              <w:spacing w:line="240" w:lineRule="auto"/>
              <w:rPr>
                <w:sz w:val="22"/>
                <w:szCs w:val="22"/>
              </w:rPr>
            </w:pPr>
            <w:r w:rsidRPr="00E13EB6">
              <w:rPr>
                <w:sz w:val="22"/>
                <w:szCs w:val="22"/>
              </w:rPr>
              <w:t>Kayıt bölgesindeki öğrencilerden okula kayıt yaptıranların oranı%)</w:t>
            </w:r>
          </w:p>
        </w:tc>
        <w:tc>
          <w:tcPr>
            <w:tcW w:w="1106" w:type="dxa"/>
            <w:gridSpan w:val="2"/>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95</w:t>
            </w:r>
          </w:p>
        </w:tc>
        <w:tc>
          <w:tcPr>
            <w:tcW w:w="1134" w:type="dxa"/>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98</w:t>
            </w:r>
          </w:p>
        </w:tc>
        <w:tc>
          <w:tcPr>
            <w:tcW w:w="1134"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992"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276" w:type="dxa"/>
            <w:gridSpan w:val="2"/>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559" w:type="dxa"/>
            <w:gridSpan w:val="2"/>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r>
      <w:tr w:rsidR="00BA5983" w:rsidRPr="00E13EB6" w:rsidTr="006C7149">
        <w:trPr>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PG.1.1.b</w:t>
            </w:r>
          </w:p>
        </w:tc>
        <w:tc>
          <w:tcPr>
            <w:tcW w:w="5042" w:type="dxa"/>
            <w:shd w:val="clear" w:color="auto" w:fill="auto"/>
            <w:vAlign w:val="center"/>
          </w:tcPr>
          <w:p w:rsidR="00BA5983" w:rsidRPr="00E13EB6" w:rsidRDefault="00BA5983" w:rsidP="002814E4">
            <w:pPr>
              <w:spacing w:line="240" w:lineRule="auto"/>
              <w:rPr>
                <w:sz w:val="22"/>
                <w:szCs w:val="22"/>
              </w:rPr>
            </w:pPr>
            <w:r w:rsidRPr="00E13EB6">
              <w:rPr>
                <w:sz w:val="22"/>
                <w:szCs w:val="22"/>
              </w:rPr>
              <w:t>İlkokul birinci sınıf öğrencilerinden en az bir yıl okul öncesi eğitim almış olanların oranı (%)</w:t>
            </w:r>
          </w:p>
        </w:tc>
        <w:tc>
          <w:tcPr>
            <w:tcW w:w="1106" w:type="dxa"/>
            <w:gridSpan w:val="2"/>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Pr>
                <w:sz w:val="22"/>
                <w:szCs w:val="22"/>
              </w:rPr>
              <w:t>35</w:t>
            </w:r>
          </w:p>
        </w:tc>
        <w:tc>
          <w:tcPr>
            <w:tcW w:w="1134" w:type="dxa"/>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50</w:t>
            </w:r>
          </w:p>
        </w:tc>
        <w:tc>
          <w:tcPr>
            <w:tcW w:w="1134" w:type="dxa"/>
          </w:tcPr>
          <w:p w:rsidR="00BA5983" w:rsidRPr="00E13EB6"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75</w:t>
            </w:r>
          </w:p>
        </w:tc>
        <w:tc>
          <w:tcPr>
            <w:tcW w:w="992" w:type="dxa"/>
          </w:tcPr>
          <w:p w:rsidR="00BA5983" w:rsidRPr="00E13EB6"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276" w:type="dxa"/>
            <w:gridSpan w:val="2"/>
          </w:tcPr>
          <w:p w:rsidR="00BA5983" w:rsidRPr="00E13EB6"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559" w:type="dxa"/>
            <w:gridSpan w:val="2"/>
          </w:tcPr>
          <w:p w:rsidR="00BA5983" w:rsidRPr="00E13EB6"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r>
      <w:tr w:rsidR="00BA5983" w:rsidRPr="00E13EB6" w:rsidTr="006C7149">
        <w:trPr>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PG.1.1.c.</w:t>
            </w:r>
          </w:p>
        </w:tc>
        <w:tc>
          <w:tcPr>
            <w:tcW w:w="5042" w:type="dxa"/>
            <w:shd w:val="clear" w:color="auto" w:fill="auto"/>
            <w:vAlign w:val="center"/>
          </w:tcPr>
          <w:p w:rsidR="00BA5983" w:rsidRPr="00E13EB6" w:rsidRDefault="00BA5983" w:rsidP="002814E4">
            <w:pPr>
              <w:spacing w:line="240" w:lineRule="auto"/>
              <w:rPr>
                <w:sz w:val="22"/>
                <w:szCs w:val="22"/>
              </w:rPr>
            </w:pPr>
            <w:r w:rsidRPr="00E13EB6">
              <w:rPr>
                <w:sz w:val="22"/>
                <w:szCs w:val="22"/>
              </w:rPr>
              <w:t>Okula yeni başlayan öğrencilerden oryantasyon eğitimine katılanların oranı (%)</w:t>
            </w:r>
          </w:p>
        </w:tc>
        <w:tc>
          <w:tcPr>
            <w:tcW w:w="1106" w:type="dxa"/>
            <w:gridSpan w:val="2"/>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75</w:t>
            </w:r>
          </w:p>
        </w:tc>
        <w:tc>
          <w:tcPr>
            <w:tcW w:w="1134" w:type="dxa"/>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90</w:t>
            </w:r>
          </w:p>
        </w:tc>
        <w:tc>
          <w:tcPr>
            <w:tcW w:w="1134"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992"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276" w:type="dxa"/>
            <w:gridSpan w:val="2"/>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559" w:type="dxa"/>
            <w:gridSpan w:val="2"/>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r>
      <w:tr w:rsidR="00BA5983" w:rsidRPr="00E13EB6" w:rsidTr="006C7149">
        <w:trPr>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PG.1.1.d.</w:t>
            </w:r>
          </w:p>
        </w:tc>
        <w:tc>
          <w:tcPr>
            <w:tcW w:w="5042" w:type="dxa"/>
            <w:shd w:val="clear" w:color="auto" w:fill="auto"/>
            <w:vAlign w:val="center"/>
          </w:tcPr>
          <w:p w:rsidR="00BA5983" w:rsidRPr="00E13EB6" w:rsidRDefault="00BA5983" w:rsidP="002814E4">
            <w:pPr>
              <w:spacing w:line="240" w:lineRule="auto"/>
              <w:rPr>
                <w:sz w:val="22"/>
                <w:szCs w:val="22"/>
              </w:rPr>
            </w:pPr>
            <w:r w:rsidRPr="00E13EB6">
              <w:rPr>
                <w:sz w:val="22"/>
                <w:szCs w:val="22"/>
              </w:rPr>
              <w:t>Bir eğitim ve öğretim döneminde 20 gün ve üzeri devamsızlık yapan öğrenci oranı (%)</w:t>
            </w:r>
          </w:p>
        </w:tc>
        <w:tc>
          <w:tcPr>
            <w:tcW w:w="1106" w:type="dxa"/>
            <w:gridSpan w:val="2"/>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0</w:t>
            </w:r>
          </w:p>
        </w:tc>
        <w:tc>
          <w:tcPr>
            <w:tcW w:w="1134"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0</w:t>
            </w:r>
          </w:p>
        </w:tc>
        <w:tc>
          <w:tcPr>
            <w:tcW w:w="1134" w:type="dxa"/>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0</w:t>
            </w:r>
          </w:p>
        </w:tc>
        <w:tc>
          <w:tcPr>
            <w:tcW w:w="992"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rPr>
                <w:sz w:val="22"/>
                <w:szCs w:val="22"/>
              </w:rPr>
            </w:pPr>
            <w:r w:rsidRPr="00E13EB6">
              <w:rPr>
                <w:sz w:val="22"/>
                <w:szCs w:val="22"/>
              </w:rPr>
              <w:t>0</w:t>
            </w:r>
          </w:p>
        </w:tc>
        <w:tc>
          <w:tcPr>
            <w:tcW w:w="1276" w:type="dxa"/>
            <w:gridSpan w:val="2"/>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rPr>
                <w:sz w:val="22"/>
                <w:szCs w:val="22"/>
              </w:rPr>
            </w:pPr>
            <w:r w:rsidRPr="00E13EB6">
              <w:rPr>
                <w:sz w:val="22"/>
                <w:szCs w:val="22"/>
              </w:rPr>
              <w:t>0</w:t>
            </w:r>
          </w:p>
        </w:tc>
        <w:tc>
          <w:tcPr>
            <w:tcW w:w="1559" w:type="dxa"/>
            <w:gridSpan w:val="2"/>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rPr>
                <w:sz w:val="22"/>
                <w:szCs w:val="22"/>
              </w:rPr>
            </w:pPr>
            <w:r w:rsidRPr="00E13EB6">
              <w:rPr>
                <w:sz w:val="22"/>
                <w:szCs w:val="22"/>
              </w:rPr>
              <w:t>0</w:t>
            </w:r>
          </w:p>
        </w:tc>
      </w:tr>
      <w:tr w:rsidR="00BA5983" w:rsidRPr="00E13EB6" w:rsidTr="006C7149">
        <w:trPr>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PG.1.1.e.</w:t>
            </w:r>
          </w:p>
        </w:tc>
        <w:tc>
          <w:tcPr>
            <w:tcW w:w="5042" w:type="dxa"/>
            <w:shd w:val="clear" w:color="auto" w:fill="auto"/>
            <w:vAlign w:val="center"/>
          </w:tcPr>
          <w:p w:rsidR="00BA5983" w:rsidRPr="00E13EB6" w:rsidRDefault="00BA5983" w:rsidP="002814E4">
            <w:pPr>
              <w:spacing w:line="240" w:lineRule="auto"/>
              <w:rPr>
                <w:sz w:val="22"/>
                <w:szCs w:val="22"/>
              </w:rPr>
            </w:pPr>
            <w:r>
              <w:rPr>
                <w:rFonts w:eastAsia="Book Antiqua" w:cs="Book Antiqua"/>
              </w:rPr>
              <w:t>Özel Eğitim Sınıfı Sayısı</w:t>
            </w:r>
          </w:p>
        </w:tc>
        <w:tc>
          <w:tcPr>
            <w:tcW w:w="1106" w:type="dxa"/>
            <w:gridSpan w:val="2"/>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0</w:t>
            </w:r>
          </w:p>
        </w:tc>
        <w:tc>
          <w:tcPr>
            <w:tcW w:w="1134"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0</w:t>
            </w:r>
          </w:p>
        </w:tc>
        <w:tc>
          <w:tcPr>
            <w:tcW w:w="1134" w:type="dxa"/>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0</w:t>
            </w:r>
          </w:p>
        </w:tc>
        <w:tc>
          <w:tcPr>
            <w:tcW w:w="992" w:type="dxa"/>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1</w:t>
            </w:r>
          </w:p>
        </w:tc>
        <w:tc>
          <w:tcPr>
            <w:tcW w:w="1276" w:type="dxa"/>
            <w:gridSpan w:val="2"/>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1</w:t>
            </w:r>
          </w:p>
        </w:tc>
        <w:tc>
          <w:tcPr>
            <w:tcW w:w="1559" w:type="dxa"/>
            <w:gridSpan w:val="2"/>
          </w:tcPr>
          <w:p w:rsidR="00BA5983" w:rsidRPr="00E13EB6" w:rsidRDefault="00BA5983" w:rsidP="002814E4">
            <w:pPr>
              <w:spacing w:line="240" w:lineRule="auto"/>
              <w:jc w:val="center"/>
              <w:rPr>
                <w:sz w:val="22"/>
                <w:szCs w:val="22"/>
              </w:rPr>
            </w:pPr>
          </w:p>
          <w:p w:rsidR="00BA5983" w:rsidRPr="00E13EB6" w:rsidRDefault="006C7149" w:rsidP="002814E4">
            <w:pPr>
              <w:spacing w:line="240" w:lineRule="auto"/>
              <w:rPr>
                <w:sz w:val="22"/>
                <w:szCs w:val="22"/>
              </w:rPr>
            </w:pPr>
            <w:r>
              <w:rPr>
                <w:sz w:val="22"/>
                <w:szCs w:val="22"/>
              </w:rPr>
              <w:t>1</w:t>
            </w:r>
          </w:p>
        </w:tc>
      </w:tr>
      <w:tr w:rsidR="00BA5983" w:rsidRPr="003322A4" w:rsidTr="006C7149">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BA5983" w:rsidRPr="004E7DDF" w:rsidRDefault="00BA5983" w:rsidP="002814E4">
            <w:pPr>
              <w:rPr>
                <w:b/>
                <w:bCs/>
                <w:sz w:val="22"/>
                <w:szCs w:val="22"/>
              </w:rPr>
            </w:pPr>
            <w:r w:rsidRPr="004E7DDF">
              <w:rPr>
                <w:b/>
                <w:bCs/>
                <w:sz w:val="22"/>
                <w:szCs w:val="22"/>
              </w:rPr>
              <w:t>PG.1.1.</w:t>
            </w:r>
            <w:r>
              <w:rPr>
                <w:b/>
                <w:bCs/>
                <w:sz w:val="22"/>
                <w:szCs w:val="22"/>
              </w:rPr>
              <w:t>f</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BA5983" w:rsidRPr="003322A4" w:rsidRDefault="00BA5983" w:rsidP="002814E4">
            <w:pPr>
              <w:spacing w:line="240" w:lineRule="auto"/>
              <w:rPr>
                <w:sz w:val="22"/>
                <w:szCs w:val="22"/>
              </w:rPr>
            </w:pPr>
            <w:r>
              <w:rPr>
                <w:sz w:val="22"/>
                <w:szCs w:val="22"/>
              </w:rPr>
              <w:t>“Kapsayıcı Eğitim” konusunda eğitim alan personel sayısı</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A5983" w:rsidRDefault="00BA5983" w:rsidP="002814E4">
            <w:pPr>
              <w:spacing w:line="240" w:lineRule="auto"/>
              <w:rPr>
                <w:sz w:val="22"/>
                <w:szCs w:val="22"/>
              </w:rPr>
            </w:pPr>
          </w:p>
          <w:p w:rsidR="00BA5983" w:rsidRPr="003322A4" w:rsidRDefault="006C7149" w:rsidP="002814E4">
            <w:pPr>
              <w:spacing w:line="240" w:lineRule="auto"/>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83" w:rsidRDefault="00BA5983" w:rsidP="002814E4">
            <w:pPr>
              <w:spacing w:line="240" w:lineRule="auto"/>
              <w:rPr>
                <w:sz w:val="22"/>
                <w:szCs w:val="22"/>
              </w:rPr>
            </w:pPr>
          </w:p>
          <w:p w:rsidR="00BA5983" w:rsidRPr="003322A4" w:rsidRDefault="00BA5983" w:rsidP="002814E4">
            <w:pPr>
              <w:spacing w:line="240" w:lineRule="auto"/>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BA5983" w:rsidRDefault="00BA5983" w:rsidP="002814E4">
            <w:pPr>
              <w:spacing w:line="240" w:lineRule="auto"/>
              <w:rPr>
                <w:sz w:val="22"/>
                <w:szCs w:val="22"/>
              </w:rPr>
            </w:pPr>
          </w:p>
          <w:p w:rsidR="00BA5983" w:rsidRPr="003322A4" w:rsidRDefault="00BA5983" w:rsidP="002814E4">
            <w:pPr>
              <w:spacing w:line="240" w:lineRule="auto"/>
              <w:rPr>
                <w:sz w:val="22"/>
                <w:szCs w:val="22"/>
              </w:rPr>
            </w:pPr>
            <w:r>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BA5983" w:rsidRDefault="00BA5983" w:rsidP="002814E4">
            <w:pPr>
              <w:spacing w:line="240" w:lineRule="auto"/>
              <w:rPr>
                <w:sz w:val="22"/>
                <w:szCs w:val="22"/>
              </w:rPr>
            </w:pPr>
          </w:p>
          <w:p w:rsidR="00BA5983" w:rsidRPr="003322A4" w:rsidRDefault="00BA5983" w:rsidP="002814E4">
            <w:pPr>
              <w:spacing w:line="240" w:lineRule="auto"/>
              <w:rPr>
                <w:sz w:val="22"/>
                <w:szCs w:val="22"/>
              </w:rPr>
            </w:pPr>
            <w:r>
              <w:rPr>
                <w:sz w:val="22"/>
                <w:szCs w:val="22"/>
              </w:rPr>
              <w:t>12</w:t>
            </w:r>
          </w:p>
        </w:tc>
        <w:tc>
          <w:tcPr>
            <w:tcW w:w="1276" w:type="dxa"/>
            <w:gridSpan w:val="2"/>
            <w:tcBorders>
              <w:top w:val="single" w:sz="4" w:space="0" w:color="auto"/>
              <w:left w:val="single" w:sz="4" w:space="0" w:color="auto"/>
              <w:bottom w:val="single" w:sz="4" w:space="0" w:color="auto"/>
              <w:right w:val="single" w:sz="4" w:space="0" w:color="auto"/>
            </w:tcBorders>
          </w:tcPr>
          <w:p w:rsidR="00BA5983" w:rsidRDefault="00BA5983" w:rsidP="002814E4">
            <w:pPr>
              <w:spacing w:line="240" w:lineRule="auto"/>
              <w:rPr>
                <w:sz w:val="22"/>
                <w:szCs w:val="22"/>
              </w:rPr>
            </w:pPr>
          </w:p>
          <w:p w:rsidR="00BA5983" w:rsidRPr="003322A4" w:rsidRDefault="00BA5983" w:rsidP="002814E4">
            <w:pPr>
              <w:spacing w:line="240" w:lineRule="auto"/>
              <w:rPr>
                <w:sz w:val="22"/>
                <w:szCs w:val="22"/>
              </w:rPr>
            </w:pPr>
            <w:r>
              <w:rPr>
                <w:sz w:val="22"/>
                <w:szCs w:val="22"/>
              </w:rPr>
              <w:t>16</w:t>
            </w:r>
          </w:p>
        </w:tc>
        <w:tc>
          <w:tcPr>
            <w:tcW w:w="1559" w:type="dxa"/>
            <w:gridSpan w:val="2"/>
            <w:tcBorders>
              <w:top w:val="single" w:sz="4" w:space="0" w:color="auto"/>
              <w:left w:val="single" w:sz="4" w:space="0" w:color="auto"/>
              <w:bottom w:val="single" w:sz="4" w:space="0" w:color="auto"/>
              <w:right w:val="single" w:sz="4" w:space="0" w:color="auto"/>
            </w:tcBorders>
          </w:tcPr>
          <w:p w:rsidR="00BA5983" w:rsidRDefault="00BA5983" w:rsidP="002814E4">
            <w:pPr>
              <w:spacing w:line="240" w:lineRule="auto"/>
              <w:rPr>
                <w:sz w:val="22"/>
                <w:szCs w:val="22"/>
              </w:rPr>
            </w:pPr>
          </w:p>
          <w:p w:rsidR="00BA5983" w:rsidRPr="003322A4" w:rsidRDefault="00BA5983" w:rsidP="002814E4">
            <w:pPr>
              <w:spacing w:line="240" w:lineRule="auto"/>
              <w:rPr>
                <w:sz w:val="22"/>
                <w:szCs w:val="22"/>
              </w:rPr>
            </w:pPr>
            <w:r>
              <w:rPr>
                <w:sz w:val="22"/>
                <w:szCs w:val="22"/>
              </w:rPr>
              <w:t>21</w:t>
            </w:r>
          </w:p>
        </w:tc>
      </w:tr>
    </w:tbl>
    <w:p w:rsidR="00BA5983" w:rsidRDefault="00BA5983" w:rsidP="00BA5983">
      <w:pPr>
        <w:rPr>
          <w:b/>
          <w:sz w:val="28"/>
        </w:rPr>
      </w:pPr>
      <w:r w:rsidRPr="00D361C5">
        <w:rPr>
          <w:b/>
          <w:sz w:val="28"/>
        </w:rPr>
        <w:lastRenderedPageBreak/>
        <w:t>Eylemler</w:t>
      </w:r>
    </w:p>
    <w:p w:rsidR="00BA5983" w:rsidRPr="002B6FDB" w:rsidRDefault="00BA5983" w:rsidP="00BA5983">
      <w:pPr>
        <w:rPr>
          <w:b/>
          <w:sz w:val="28"/>
        </w:rPr>
      </w:pPr>
    </w:p>
    <w:tbl>
      <w:tblPr>
        <w:tblW w:w="4829" w:type="pct"/>
        <w:tblLayout w:type="fixed"/>
        <w:tblCellMar>
          <w:left w:w="70" w:type="dxa"/>
          <w:right w:w="70" w:type="dxa"/>
        </w:tblCellMar>
        <w:tblLook w:val="04A0"/>
      </w:tblPr>
      <w:tblGrid>
        <w:gridCol w:w="964"/>
        <w:gridCol w:w="6349"/>
        <w:gridCol w:w="3172"/>
        <w:gridCol w:w="3175"/>
      </w:tblGrid>
      <w:tr w:rsidR="00BA5983" w:rsidRPr="007E2FEC" w:rsidTr="002814E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5983" w:rsidRPr="007E2FEC" w:rsidRDefault="00BA5983" w:rsidP="002814E4">
            <w:pPr>
              <w:spacing w:line="240" w:lineRule="auto"/>
              <w:jc w:val="center"/>
              <w:rPr>
                <w:b/>
                <w:bCs/>
                <w:sz w:val="20"/>
                <w:szCs w:val="20"/>
              </w:rPr>
            </w:pPr>
            <w:r w:rsidRPr="007E2FEC">
              <w:rPr>
                <w:b/>
                <w:bCs/>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A5983" w:rsidRPr="007E2FEC" w:rsidRDefault="00BA5983" w:rsidP="002814E4">
            <w:pPr>
              <w:spacing w:line="240" w:lineRule="auto"/>
              <w:jc w:val="center"/>
              <w:rPr>
                <w:b/>
                <w:bCs/>
                <w:sz w:val="20"/>
                <w:szCs w:val="20"/>
              </w:rPr>
            </w:pPr>
            <w:r w:rsidRPr="007E2FEC">
              <w:rPr>
                <w:b/>
                <w:bCs/>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center"/>
              <w:rPr>
                <w:b/>
                <w:bCs/>
                <w:sz w:val="20"/>
                <w:szCs w:val="20"/>
              </w:rPr>
            </w:pPr>
            <w:r w:rsidRPr="007E2FEC">
              <w:rPr>
                <w:b/>
                <w:bCs/>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center"/>
              <w:rPr>
                <w:b/>
                <w:bCs/>
                <w:sz w:val="20"/>
                <w:szCs w:val="20"/>
              </w:rPr>
            </w:pPr>
            <w:r w:rsidRPr="007E2FEC">
              <w:rPr>
                <w:b/>
                <w:bCs/>
                <w:sz w:val="20"/>
                <w:szCs w:val="20"/>
              </w:rPr>
              <w:t>Eylem Tarihi</w:t>
            </w:r>
          </w:p>
        </w:tc>
      </w:tr>
      <w:tr w:rsidR="00BA5983" w:rsidRPr="007E2FEC"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A5983" w:rsidRPr="007E2FEC" w:rsidRDefault="00BA5983" w:rsidP="002814E4">
            <w:pPr>
              <w:spacing w:line="240" w:lineRule="auto"/>
              <w:jc w:val="center"/>
              <w:rPr>
                <w:b/>
                <w:bCs/>
                <w:sz w:val="20"/>
                <w:szCs w:val="20"/>
              </w:rPr>
            </w:pPr>
            <w:r w:rsidRPr="007E2FEC">
              <w:rPr>
                <w:b/>
                <w:bCs/>
                <w:sz w:val="20"/>
                <w:szCs w:val="20"/>
              </w:rPr>
              <w:t>1.1.1.</w:t>
            </w:r>
          </w:p>
        </w:tc>
        <w:tc>
          <w:tcPr>
            <w:tcW w:w="2324"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01 Eylül-20 Eylül</w:t>
            </w:r>
          </w:p>
        </w:tc>
      </w:tr>
      <w:tr w:rsidR="00BA5983" w:rsidRPr="007E2FEC"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A5983" w:rsidRPr="007E2FEC" w:rsidRDefault="00BA5983" w:rsidP="002814E4">
            <w:pPr>
              <w:spacing w:line="240" w:lineRule="auto"/>
              <w:jc w:val="center"/>
              <w:rPr>
                <w:b/>
                <w:bCs/>
                <w:sz w:val="20"/>
                <w:szCs w:val="20"/>
              </w:rPr>
            </w:pPr>
            <w:r w:rsidRPr="007E2FEC">
              <w:rPr>
                <w:b/>
                <w:bCs/>
                <w:sz w:val="20"/>
                <w:szCs w:val="20"/>
              </w:rPr>
              <w:t>1.1.2</w:t>
            </w:r>
          </w:p>
        </w:tc>
        <w:tc>
          <w:tcPr>
            <w:tcW w:w="2324" w:type="pct"/>
            <w:tcBorders>
              <w:top w:val="nil"/>
              <w:left w:val="nil"/>
              <w:bottom w:val="single" w:sz="8" w:space="0" w:color="auto"/>
              <w:right w:val="single" w:sz="8" w:space="0" w:color="auto"/>
            </w:tcBorders>
            <w:shd w:val="clear" w:color="auto" w:fill="auto"/>
            <w:vAlign w:val="center"/>
          </w:tcPr>
          <w:p w:rsidR="00BA5983" w:rsidRPr="007E2FEC" w:rsidRDefault="00BA5983" w:rsidP="006C7149">
            <w:pPr>
              <w:spacing w:line="240" w:lineRule="auto"/>
              <w:jc w:val="both"/>
              <w:rPr>
                <w:sz w:val="20"/>
                <w:szCs w:val="20"/>
              </w:rPr>
            </w:pPr>
            <w:r w:rsidRPr="007E2FEC">
              <w:rPr>
                <w:color w:val="000000"/>
                <w:sz w:val="20"/>
                <w:szCs w:val="20"/>
              </w:rPr>
              <w:t>Okul Öncesi yaş grubundaki çocukların</w:t>
            </w:r>
            <w:r w:rsidR="006C7149" w:rsidRPr="007E2FEC">
              <w:rPr>
                <w:color w:val="000000"/>
                <w:sz w:val="20"/>
                <w:szCs w:val="20"/>
              </w:rPr>
              <w:t xml:space="preserve"> </w:t>
            </w:r>
            <w:r w:rsidRPr="007E2FEC">
              <w:rPr>
                <w:color w:val="000000"/>
                <w:sz w:val="20"/>
                <w:szCs w:val="20"/>
              </w:rPr>
              <w:t>okul öncesi eğitim almaları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 xml:space="preserve">Okul İdaresi </w:t>
            </w:r>
          </w:p>
          <w:p w:rsidR="00BA5983" w:rsidRPr="007E2FEC" w:rsidRDefault="00BA5983" w:rsidP="002814E4">
            <w:pPr>
              <w:spacing w:line="240" w:lineRule="auto"/>
              <w:jc w:val="both"/>
              <w:rPr>
                <w:sz w:val="20"/>
                <w:szCs w:val="20"/>
              </w:rPr>
            </w:pPr>
            <w:r w:rsidRPr="007E2FEC">
              <w:rPr>
                <w:sz w:val="20"/>
                <w:szCs w:val="20"/>
              </w:rPr>
              <w:t>Okul Öncesi Öğretmenleri</w:t>
            </w:r>
          </w:p>
        </w:tc>
        <w:tc>
          <w:tcPr>
            <w:tcW w:w="1162"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01 Eylül-20 Eylül</w:t>
            </w:r>
          </w:p>
        </w:tc>
      </w:tr>
      <w:tr w:rsidR="00BA5983" w:rsidRPr="007E2FEC"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7E2FEC" w:rsidRDefault="00BA5983" w:rsidP="002814E4">
            <w:pPr>
              <w:spacing w:line="240" w:lineRule="auto"/>
              <w:jc w:val="center"/>
              <w:rPr>
                <w:b/>
                <w:bCs/>
                <w:sz w:val="20"/>
                <w:szCs w:val="20"/>
              </w:rPr>
            </w:pPr>
            <w:r w:rsidRPr="007E2FEC">
              <w:rPr>
                <w:b/>
                <w:bCs/>
                <w:sz w:val="20"/>
                <w:szCs w:val="20"/>
              </w:rPr>
              <w:t>1.1.3</w:t>
            </w:r>
          </w:p>
        </w:tc>
        <w:tc>
          <w:tcPr>
            <w:tcW w:w="2324"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Okul İdaresi-Okul Aile Birliği</w:t>
            </w:r>
          </w:p>
          <w:p w:rsidR="00BA5983" w:rsidRPr="007E2FEC" w:rsidRDefault="00BA5983" w:rsidP="002814E4">
            <w:pPr>
              <w:spacing w:line="240" w:lineRule="auto"/>
              <w:jc w:val="both"/>
              <w:rPr>
                <w:sz w:val="20"/>
                <w:szCs w:val="20"/>
              </w:rPr>
            </w:pPr>
          </w:p>
        </w:tc>
        <w:tc>
          <w:tcPr>
            <w:tcW w:w="1162"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01 Eylül-20 Eylül</w:t>
            </w:r>
          </w:p>
        </w:tc>
      </w:tr>
      <w:tr w:rsidR="00BA5983" w:rsidRPr="007E2FEC"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7E2FEC" w:rsidRDefault="00BA5983" w:rsidP="002814E4">
            <w:pPr>
              <w:spacing w:line="240" w:lineRule="auto"/>
              <w:jc w:val="center"/>
              <w:rPr>
                <w:b/>
                <w:bCs/>
                <w:sz w:val="20"/>
                <w:szCs w:val="20"/>
              </w:rPr>
            </w:pPr>
            <w:r w:rsidRPr="007E2FEC">
              <w:rPr>
                <w:b/>
                <w:bCs/>
                <w:sz w:val="20"/>
                <w:szCs w:val="20"/>
              </w:rPr>
              <w:t>1.1.4</w:t>
            </w:r>
          </w:p>
        </w:tc>
        <w:tc>
          <w:tcPr>
            <w:tcW w:w="2324"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Sınıf Rehber Öğretmeni</w:t>
            </w:r>
          </w:p>
          <w:p w:rsidR="00BA5983" w:rsidRPr="007E2FEC" w:rsidRDefault="00BA5983" w:rsidP="002814E4">
            <w:pPr>
              <w:spacing w:line="240" w:lineRule="auto"/>
              <w:jc w:val="both"/>
              <w:rPr>
                <w:sz w:val="20"/>
                <w:szCs w:val="20"/>
              </w:rPr>
            </w:pPr>
            <w:r w:rsidRPr="007E2FEC">
              <w:rPr>
                <w:sz w:val="20"/>
                <w:szCs w:val="20"/>
              </w:rPr>
              <w:t>Rehberlik Hizmetleri Yürütme Kurulu</w:t>
            </w:r>
          </w:p>
          <w:p w:rsidR="00BA5983" w:rsidRPr="007E2FEC" w:rsidRDefault="00BA5983" w:rsidP="002814E4">
            <w:pPr>
              <w:spacing w:line="240" w:lineRule="auto"/>
              <w:jc w:val="both"/>
              <w:rPr>
                <w:sz w:val="20"/>
                <w:szCs w:val="20"/>
              </w:rPr>
            </w:pPr>
            <w:r w:rsidRPr="007E2FEC">
              <w:rPr>
                <w:sz w:val="20"/>
                <w:szCs w:val="20"/>
              </w:rPr>
              <w:t>Müdür Yardımcısı</w:t>
            </w:r>
          </w:p>
        </w:tc>
        <w:tc>
          <w:tcPr>
            <w:tcW w:w="1162"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Her ayın son haftası</w:t>
            </w:r>
          </w:p>
        </w:tc>
      </w:tr>
      <w:tr w:rsidR="00BA5983" w:rsidRPr="007E2FEC"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7E2FEC" w:rsidRDefault="00BA5983" w:rsidP="002814E4">
            <w:pPr>
              <w:spacing w:line="240" w:lineRule="auto"/>
              <w:jc w:val="center"/>
              <w:rPr>
                <w:b/>
                <w:bCs/>
                <w:sz w:val="20"/>
                <w:szCs w:val="20"/>
              </w:rPr>
            </w:pPr>
            <w:r w:rsidRPr="007E2FEC">
              <w:rPr>
                <w:b/>
                <w:bCs/>
                <w:sz w:val="20"/>
                <w:szCs w:val="20"/>
              </w:rPr>
              <w:t>1.15</w:t>
            </w:r>
          </w:p>
        </w:tc>
        <w:tc>
          <w:tcPr>
            <w:tcW w:w="2324"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Öğrencilerin devamsızlık yapmasına neden olan sebep olan faktörler belirlenerek bunların öğrenci üzerindeki olumsuz etkisini azaltacak tedbirler alınacaktır.</w:t>
            </w:r>
          </w:p>
        </w:tc>
        <w:tc>
          <w:tcPr>
            <w:tcW w:w="1161"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Sınıf Rehber Öğretmeni</w:t>
            </w:r>
          </w:p>
          <w:p w:rsidR="00BA5983" w:rsidRPr="007E2FEC" w:rsidRDefault="00BA5983" w:rsidP="002814E4">
            <w:pPr>
              <w:spacing w:line="240" w:lineRule="auto"/>
              <w:jc w:val="both"/>
              <w:rPr>
                <w:sz w:val="20"/>
                <w:szCs w:val="20"/>
              </w:rPr>
            </w:pPr>
            <w:r w:rsidRPr="007E2FEC">
              <w:rPr>
                <w:sz w:val="20"/>
                <w:szCs w:val="20"/>
              </w:rPr>
              <w:t>Rehberlik Hizmetleri Yürütme Kurulu</w:t>
            </w:r>
          </w:p>
          <w:p w:rsidR="00BA5983" w:rsidRPr="007E2FEC" w:rsidRDefault="00BA5983" w:rsidP="002814E4">
            <w:pPr>
              <w:spacing w:line="240" w:lineRule="auto"/>
              <w:jc w:val="both"/>
              <w:rPr>
                <w:sz w:val="20"/>
                <w:szCs w:val="20"/>
              </w:rPr>
            </w:pPr>
            <w:r w:rsidRPr="007E2FEC">
              <w:rPr>
                <w:sz w:val="20"/>
                <w:szCs w:val="20"/>
              </w:rPr>
              <w:t>Okul İdaresi</w:t>
            </w:r>
          </w:p>
          <w:p w:rsidR="00BA5983" w:rsidRPr="007E2FEC" w:rsidRDefault="00BA5983" w:rsidP="002814E4">
            <w:pPr>
              <w:spacing w:line="240" w:lineRule="auto"/>
              <w:jc w:val="both"/>
              <w:rPr>
                <w:sz w:val="20"/>
                <w:szCs w:val="20"/>
              </w:rPr>
            </w:pPr>
          </w:p>
        </w:tc>
        <w:tc>
          <w:tcPr>
            <w:tcW w:w="1162"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Mayıs 2019</w:t>
            </w:r>
          </w:p>
        </w:tc>
      </w:tr>
      <w:tr w:rsidR="00BA5983" w:rsidRPr="007E2FEC"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7E2FEC" w:rsidRDefault="00BA5983" w:rsidP="002814E4">
            <w:pPr>
              <w:spacing w:line="240" w:lineRule="auto"/>
              <w:jc w:val="center"/>
              <w:rPr>
                <w:b/>
                <w:bCs/>
                <w:sz w:val="20"/>
                <w:szCs w:val="20"/>
              </w:rPr>
            </w:pPr>
            <w:r w:rsidRPr="007E2FEC">
              <w:rPr>
                <w:b/>
                <w:bCs/>
                <w:sz w:val="20"/>
                <w:szCs w:val="20"/>
              </w:rPr>
              <w:t>1.1.6</w:t>
            </w:r>
          </w:p>
        </w:tc>
        <w:tc>
          <w:tcPr>
            <w:tcW w:w="2324"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Okulun fiziki ortamları Özel Eğitim ihtiyacı olan bireylerin gereksinimlerine uygun hale getirilecek</w:t>
            </w:r>
          </w:p>
        </w:tc>
        <w:tc>
          <w:tcPr>
            <w:tcW w:w="1161"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Okul İdaresi-Okul Aile Birliği</w:t>
            </w:r>
          </w:p>
        </w:tc>
        <w:tc>
          <w:tcPr>
            <w:tcW w:w="1162"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Eğitim-Öğretim Süresince</w:t>
            </w:r>
          </w:p>
        </w:tc>
      </w:tr>
      <w:tr w:rsidR="00BA5983" w:rsidRPr="007E2FEC"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7E2FEC" w:rsidRDefault="00BA5983" w:rsidP="002814E4">
            <w:pPr>
              <w:spacing w:line="240" w:lineRule="auto"/>
              <w:jc w:val="center"/>
              <w:rPr>
                <w:b/>
                <w:bCs/>
                <w:sz w:val="20"/>
                <w:szCs w:val="20"/>
              </w:rPr>
            </w:pPr>
            <w:r w:rsidRPr="007E2FEC">
              <w:rPr>
                <w:b/>
                <w:bCs/>
                <w:sz w:val="20"/>
                <w:szCs w:val="20"/>
              </w:rPr>
              <w:t>1.1.7</w:t>
            </w:r>
          </w:p>
        </w:tc>
        <w:tc>
          <w:tcPr>
            <w:tcW w:w="2324"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highlight w:val="green"/>
              </w:rPr>
            </w:pPr>
            <w:r w:rsidRPr="007E2FEC">
              <w:rPr>
                <w:sz w:val="20"/>
                <w:szCs w:val="20"/>
              </w:rPr>
              <w:t>Okula uyum ve oryantasyon eğitimleri düzenlenecek</w:t>
            </w:r>
          </w:p>
        </w:tc>
        <w:tc>
          <w:tcPr>
            <w:tcW w:w="1161"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Sınıf Rehber Öğretmeni-Okul İdaresi</w:t>
            </w:r>
          </w:p>
        </w:tc>
        <w:tc>
          <w:tcPr>
            <w:tcW w:w="1162" w:type="pct"/>
            <w:tcBorders>
              <w:top w:val="nil"/>
              <w:left w:val="nil"/>
              <w:bottom w:val="single" w:sz="8" w:space="0" w:color="auto"/>
              <w:right w:val="single" w:sz="8" w:space="0" w:color="auto"/>
            </w:tcBorders>
            <w:shd w:val="clear" w:color="auto" w:fill="auto"/>
            <w:vAlign w:val="center"/>
          </w:tcPr>
          <w:p w:rsidR="00BA5983" w:rsidRPr="007E2FEC" w:rsidRDefault="00BA5983" w:rsidP="002814E4">
            <w:pPr>
              <w:spacing w:line="240" w:lineRule="auto"/>
              <w:jc w:val="both"/>
              <w:rPr>
                <w:sz w:val="20"/>
                <w:szCs w:val="20"/>
              </w:rPr>
            </w:pPr>
            <w:r w:rsidRPr="007E2FEC">
              <w:rPr>
                <w:sz w:val="20"/>
                <w:szCs w:val="20"/>
              </w:rPr>
              <w:t>01 Eylül-30 Eylül</w:t>
            </w:r>
          </w:p>
        </w:tc>
      </w:tr>
    </w:tbl>
    <w:p w:rsidR="00EC0232" w:rsidRDefault="00EC0232" w:rsidP="00EC0232">
      <w:pPr>
        <w:pStyle w:val="Balk3"/>
        <w:ind w:left="0" w:firstLine="0"/>
        <w:rPr>
          <w:rStyle w:val="Balk4Char"/>
          <w:rFonts w:ascii="Book Antiqua" w:hAnsi="Book Antiqua"/>
          <w:b/>
          <w:sz w:val="24"/>
          <w:szCs w:val="24"/>
        </w:rPr>
      </w:pPr>
      <w:bookmarkStart w:id="40" w:name="_Toc535445490"/>
    </w:p>
    <w:p w:rsidR="00BA5983" w:rsidRDefault="007E2FEC" w:rsidP="00BA5983">
      <w:pPr>
        <w:pStyle w:val="Balk3"/>
        <w:rPr>
          <w:rFonts w:ascii="Book Antiqua" w:hAnsi="Book Antiqua"/>
          <w:sz w:val="24"/>
          <w:szCs w:val="24"/>
        </w:rPr>
      </w:pPr>
      <w:r>
        <w:rPr>
          <w:rStyle w:val="Balk4Char"/>
          <w:rFonts w:ascii="Book Antiqua" w:hAnsi="Book Antiqua"/>
          <w:b/>
          <w:sz w:val="24"/>
          <w:szCs w:val="24"/>
        </w:rPr>
        <w:t>S</w:t>
      </w:r>
      <w:r w:rsidR="00BA5983" w:rsidRPr="00D361C5">
        <w:rPr>
          <w:rStyle w:val="Balk4Char"/>
          <w:rFonts w:ascii="Book Antiqua" w:hAnsi="Book Antiqua"/>
          <w:b/>
          <w:sz w:val="24"/>
          <w:szCs w:val="24"/>
        </w:rPr>
        <w:t>tratejik Hedef 1.2</w:t>
      </w:r>
      <w:r w:rsidR="00BA5983" w:rsidRPr="00D361C5">
        <w:rPr>
          <w:rFonts w:ascii="Book Antiqua" w:hAnsi="Book Antiqua"/>
          <w:b/>
          <w:sz w:val="24"/>
          <w:szCs w:val="24"/>
        </w:rPr>
        <w:t xml:space="preserve">  </w:t>
      </w:r>
      <w:r w:rsidR="00BA5983" w:rsidRPr="00D361C5">
        <w:rPr>
          <w:rFonts w:ascii="Book Antiqua" w:hAnsi="Book Antiqua"/>
          <w:sz w:val="24"/>
          <w:szCs w:val="24"/>
        </w:rPr>
        <w:t>Özel eğitim ihtiyacı olan öğrencilerimizin akranlarıyla  sosyal ve akademik olarak eş değer hale gelebilmeleri için gerekli etkinlikler yapmak.</w:t>
      </w:r>
      <w:bookmarkEnd w:id="40"/>
    </w:p>
    <w:p w:rsidR="007E2FEC" w:rsidRDefault="007E2FEC" w:rsidP="007E2FEC"/>
    <w:p w:rsidR="007E2FEC" w:rsidRPr="007E2FEC" w:rsidRDefault="007E2FEC" w:rsidP="007E2FEC"/>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A5983" w:rsidRPr="00A47F2F" w:rsidTr="002814E4">
        <w:trPr>
          <w:trHeight w:val="421"/>
        </w:trPr>
        <w:tc>
          <w:tcPr>
            <w:tcW w:w="1757" w:type="dxa"/>
            <w:vMerge w:val="restart"/>
            <w:shd w:val="clear" w:color="auto" w:fill="auto"/>
            <w:noWrap/>
            <w:vAlign w:val="center"/>
            <w:hideMark/>
          </w:tcPr>
          <w:p w:rsidR="00BA5983" w:rsidRPr="003322A4" w:rsidRDefault="00BA5983" w:rsidP="002814E4">
            <w:pPr>
              <w:spacing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A5983" w:rsidRPr="003322A4" w:rsidRDefault="00BA5983" w:rsidP="002814E4">
            <w:pPr>
              <w:spacing w:line="240" w:lineRule="auto"/>
              <w:rPr>
                <w:b/>
                <w:bCs/>
                <w:color w:val="000000"/>
                <w:sz w:val="20"/>
                <w:szCs w:val="22"/>
              </w:rPr>
            </w:pPr>
            <w:r w:rsidRPr="003322A4">
              <w:rPr>
                <w:b/>
                <w:bCs/>
                <w:color w:val="000000"/>
                <w:sz w:val="20"/>
                <w:szCs w:val="22"/>
              </w:rPr>
              <w:t>PERFORMANS</w:t>
            </w:r>
          </w:p>
          <w:p w:rsidR="00BA5983" w:rsidRPr="003322A4" w:rsidRDefault="00BA5983" w:rsidP="002814E4">
            <w:pPr>
              <w:spacing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A5983" w:rsidRPr="003322A4" w:rsidRDefault="00BA5983" w:rsidP="002814E4">
            <w:pPr>
              <w:spacing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A5983" w:rsidRPr="003322A4" w:rsidRDefault="00BA5983" w:rsidP="002814E4">
            <w:pPr>
              <w:spacing w:line="240" w:lineRule="auto"/>
              <w:rPr>
                <w:b/>
                <w:bCs/>
                <w:color w:val="000000"/>
                <w:sz w:val="22"/>
                <w:szCs w:val="22"/>
              </w:rPr>
            </w:pPr>
            <w:r w:rsidRPr="003322A4">
              <w:rPr>
                <w:b/>
                <w:bCs/>
                <w:color w:val="000000"/>
                <w:sz w:val="22"/>
                <w:szCs w:val="22"/>
              </w:rPr>
              <w:t>HEDEF</w:t>
            </w:r>
          </w:p>
        </w:tc>
      </w:tr>
      <w:tr w:rsidR="00BA5983" w:rsidRPr="00A47F2F" w:rsidTr="002814E4">
        <w:trPr>
          <w:gridAfter w:val="1"/>
          <w:wAfter w:w="15" w:type="dxa"/>
          <w:trHeight w:val="309"/>
        </w:trPr>
        <w:tc>
          <w:tcPr>
            <w:tcW w:w="1757" w:type="dxa"/>
            <w:vMerge/>
            <w:shd w:val="clear" w:color="auto" w:fill="auto"/>
            <w:vAlign w:val="center"/>
            <w:hideMark/>
          </w:tcPr>
          <w:p w:rsidR="00BA5983" w:rsidRPr="003322A4" w:rsidRDefault="00BA5983" w:rsidP="002814E4">
            <w:pPr>
              <w:spacing w:line="240" w:lineRule="auto"/>
              <w:rPr>
                <w:b/>
                <w:bCs/>
                <w:sz w:val="22"/>
                <w:szCs w:val="22"/>
              </w:rPr>
            </w:pPr>
          </w:p>
        </w:tc>
        <w:tc>
          <w:tcPr>
            <w:tcW w:w="5042" w:type="dxa"/>
            <w:vMerge/>
            <w:shd w:val="clear" w:color="auto" w:fill="auto"/>
            <w:vAlign w:val="center"/>
            <w:hideMark/>
          </w:tcPr>
          <w:p w:rsidR="00BA5983" w:rsidRPr="003322A4" w:rsidRDefault="00BA5983" w:rsidP="002814E4">
            <w:pPr>
              <w:spacing w:line="240" w:lineRule="auto"/>
              <w:rPr>
                <w:b/>
                <w:bCs/>
                <w:sz w:val="22"/>
                <w:szCs w:val="22"/>
              </w:rPr>
            </w:pPr>
          </w:p>
        </w:tc>
        <w:tc>
          <w:tcPr>
            <w:tcW w:w="957" w:type="dxa"/>
            <w:shd w:val="clear" w:color="auto" w:fill="auto"/>
            <w:noWrap/>
            <w:vAlign w:val="center"/>
            <w:hideMark/>
          </w:tcPr>
          <w:p w:rsidR="00BA5983" w:rsidRPr="003322A4" w:rsidRDefault="00BA5983" w:rsidP="002814E4">
            <w:pPr>
              <w:spacing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A5983" w:rsidRPr="003322A4" w:rsidRDefault="00BA5983" w:rsidP="002814E4">
            <w:pPr>
              <w:spacing w:line="240" w:lineRule="auto"/>
              <w:rPr>
                <w:b/>
                <w:bCs/>
                <w:sz w:val="22"/>
                <w:szCs w:val="22"/>
              </w:rPr>
            </w:pPr>
            <w:r w:rsidRPr="003322A4">
              <w:rPr>
                <w:b/>
                <w:bCs/>
                <w:sz w:val="22"/>
                <w:szCs w:val="22"/>
              </w:rPr>
              <w:t>2019</w:t>
            </w:r>
          </w:p>
        </w:tc>
        <w:tc>
          <w:tcPr>
            <w:tcW w:w="1041" w:type="dxa"/>
            <w:vAlign w:val="center"/>
          </w:tcPr>
          <w:p w:rsidR="00BA5983" w:rsidRPr="003322A4" w:rsidRDefault="00BA5983" w:rsidP="002814E4">
            <w:pPr>
              <w:spacing w:line="240" w:lineRule="auto"/>
              <w:rPr>
                <w:b/>
                <w:bCs/>
                <w:sz w:val="22"/>
                <w:szCs w:val="22"/>
              </w:rPr>
            </w:pPr>
            <w:r w:rsidRPr="003322A4">
              <w:rPr>
                <w:b/>
                <w:bCs/>
                <w:sz w:val="22"/>
                <w:szCs w:val="22"/>
              </w:rPr>
              <w:t>2020</w:t>
            </w:r>
          </w:p>
        </w:tc>
        <w:tc>
          <w:tcPr>
            <w:tcW w:w="1007" w:type="dxa"/>
            <w:vAlign w:val="center"/>
          </w:tcPr>
          <w:p w:rsidR="00BA5983" w:rsidRPr="003322A4" w:rsidRDefault="00BA5983" w:rsidP="002814E4">
            <w:pPr>
              <w:spacing w:line="240" w:lineRule="auto"/>
              <w:rPr>
                <w:b/>
                <w:bCs/>
                <w:sz w:val="22"/>
                <w:szCs w:val="22"/>
              </w:rPr>
            </w:pPr>
            <w:r w:rsidRPr="003322A4">
              <w:rPr>
                <w:b/>
                <w:bCs/>
                <w:sz w:val="22"/>
                <w:szCs w:val="22"/>
              </w:rPr>
              <w:t>2021</w:t>
            </w:r>
          </w:p>
        </w:tc>
        <w:tc>
          <w:tcPr>
            <w:tcW w:w="1092" w:type="dxa"/>
            <w:vAlign w:val="center"/>
          </w:tcPr>
          <w:p w:rsidR="00BA5983" w:rsidRPr="003322A4" w:rsidRDefault="00BA5983" w:rsidP="002814E4">
            <w:pPr>
              <w:spacing w:line="240" w:lineRule="auto"/>
              <w:rPr>
                <w:b/>
                <w:bCs/>
                <w:sz w:val="22"/>
                <w:szCs w:val="22"/>
              </w:rPr>
            </w:pPr>
            <w:r w:rsidRPr="003322A4">
              <w:rPr>
                <w:b/>
                <w:bCs/>
                <w:sz w:val="22"/>
                <w:szCs w:val="22"/>
              </w:rPr>
              <w:t>2022</w:t>
            </w:r>
          </w:p>
        </w:tc>
        <w:tc>
          <w:tcPr>
            <w:tcW w:w="1005" w:type="dxa"/>
            <w:vAlign w:val="center"/>
          </w:tcPr>
          <w:p w:rsidR="00BA5983" w:rsidRPr="003322A4" w:rsidRDefault="00BA5983" w:rsidP="002814E4">
            <w:pPr>
              <w:spacing w:line="240" w:lineRule="auto"/>
              <w:rPr>
                <w:b/>
                <w:bCs/>
                <w:sz w:val="22"/>
                <w:szCs w:val="22"/>
              </w:rPr>
            </w:pPr>
            <w:r w:rsidRPr="003322A4">
              <w:rPr>
                <w:b/>
                <w:bCs/>
                <w:sz w:val="22"/>
                <w:szCs w:val="22"/>
              </w:rPr>
              <w:t>2023</w:t>
            </w:r>
          </w:p>
        </w:tc>
      </w:tr>
      <w:tr w:rsidR="00BA5983" w:rsidRPr="00A47F2F" w:rsidTr="002814E4">
        <w:trPr>
          <w:gridAfter w:val="1"/>
          <w:wAfter w:w="15" w:type="dxa"/>
          <w:trHeight w:val="549"/>
        </w:trPr>
        <w:tc>
          <w:tcPr>
            <w:tcW w:w="1757" w:type="dxa"/>
            <w:shd w:val="clear" w:color="auto" w:fill="auto"/>
            <w:vAlign w:val="center"/>
          </w:tcPr>
          <w:p w:rsidR="00BA5983" w:rsidRPr="00D361C5" w:rsidRDefault="00BA5983" w:rsidP="002814E4">
            <w:pPr>
              <w:spacing w:line="240" w:lineRule="auto"/>
              <w:rPr>
                <w:b/>
                <w:bCs/>
                <w:color w:val="000000"/>
                <w:sz w:val="22"/>
                <w:szCs w:val="22"/>
              </w:rPr>
            </w:pPr>
            <w:r w:rsidRPr="00D361C5">
              <w:rPr>
                <w:b/>
                <w:bCs/>
                <w:color w:val="000000"/>
                <w:sz w:val="22"/>
                <w:szCs w:val="22"/>
              </w:rPr>
              <w:t>PG.1.2.a</w:t>
            </w:r>
          </w:p>
        </w:tc>
        <w:tc>
          <w:tcPr>
            <w:tcW w:w="5042" w:type="dxa"/>
            <w:shd w:val="clear" w:color="auto" w:fill="auto"/>
            <w:vAlign w:val="center"/>
          </w:tcPr>
          <w:p w:rsidR="00BA5983" w:rsidRPr="003322A4" w:rsidRDefault="00BA5983" w:rsidP="002814E4">
            <w:pPr>
              <w:spacing w:line="240" w:lineRule="auto"/>
              <w:rPr>
                <w:sz w:val="22"/>
                <w:szCs w:val="22"/>
              </w:rPr>
            </w:pPr>
            <w:r>
              <w:rPr>
                <w:sz w:val="22"/>
                <w:szCs w:val="22"/>
              </w:rPr>
              <w:t>Velileriyle gerçekleştirilen toplantı sayısı</w:t>
            </w:r>
          </w:p>
        </w:tc>
        <w:tc>
          <w:tcPr>
            <w:tcW w:w="957" w:type="dxa"/>
            <w:shd w:val="clear" w:color="auto" w:fill="auto"/>
            <w:noWrap/>
            <w:vAlign w:val="center"/>
          </w:tcPr>
          <w:p w:rsidR="00BA5983" w:rsidRPr="003322A4" w:rsidRDefault="007E2FEC" w:rsidP="002814E4">
            <w:pPr>
              <w:spacing w:line="240" w:lineRule="auto"/>
              <w:rPr>
                <w:sz w:val="22"/>
                <w:szCs w:val="22"/>
              </w:rPr>
            </w:pPr>
            <w:r>
              <w:rPr>
                <w:sz w:val="22"/>
                <w:szCs w:val="22"/>
              </w:rPr>
              <w:t>4</w:t>
            </w:r>
          </w:p>
        </w:tc>
        <w:tc>
          <w:tcPr>
            <w:tcW w:w="1092" w:type="dxa"/>
            <w:gridSpan w:val="2"/>
            <w:shd w:val="clear" w:color="auto" w:fill="auto"/>
            <w:noWrap/>
            <w:vAlign w:val="center"/>
          </w:tcPr>
          <w:p w:rsidR="00BA5983" w:rsidRPr="003322A4" w:rsidRDefault="007E2FEC" w:rsidP="002814E4">
            <w:pPr>
              <w:spacing w:line="240" w:lineRule="auto"/>
              <w:rPr>
                <w:sz w:val="22"/>
                <w:szCs w:val="22"/>
              </w:rPr>
            </w:pPr>
            <w:r>
              <w:rPr>
                <w:sz w:val="22"/>
                <w:szCs w:val="22"/>
              </w:rPr>
              <w:t>5</w:t>
            </w:r>
          </w:p>
        </w:tc>
        <w:tc>
          <w:tcPr>
            <w:tcW w:w="1041" w:type="dxa"/>
          </w:tcPr>
          <w:p w:rsidR="00BA5983" w:rsidRPr="003322A4" w:rsidRDefault="00BA5983" w:rsidP="002814E4">
            <w:pPr>
              <w:spacing w:line="240" w:lineRule="auto"/>
              <w:rPr>
                <w:sz w:val="22"/>
                <w:szCs w:val="22"/>
              </w:rPr>
            </w:pPr>
            <w:r>
              <w:rPr>
                <w:sz w:val="22"/>
                <w:szCs w:val="22"/>
              </w:rPr>
              <w:t>5</w:t>
            </w:r>
          </w:p>
        </w:tc>
        <w:tc>
          <w:tcPr>
            <w:tcW w:w="1007" w:type="dxa"/>
          </w:tcPr>
          <w:p w:rsidR="00BA5983" w:rsidRPr="003322A4" w:rsidRDefault="00BA5983" w:rsidP="002814E4">
            <w:pPr>
              <w:spacing w:line="240" w:lineRule="auto"/>
              <w:rPr>
                <w:sz w:val="22"/>
                <w:szCs w:val="22"/>
              </w:rPr>
            </w:pPr>
            <w:r>
              <w:rPr>
                <w:sz w:val="22"/>
                <w:szCs w:val="22"/>
              </w:rPr>
              <w:t>6</w:t>
            </w:r>
          </w:p>
        </w:tc>
        <w:tc>
          <w:tcPr>
            <w:tcW w:w="1092" w:type="dxa"/>
          </w:tcPr>
          <w:p w:rsidR="00BA5983" w:rsidRPr="003322A4" w:rsidRDefault="00BA5983" w:rsidP="002814E4">
            <w:pPr>
              <w:spacing w:line="240" w:lineRule="auto"/>
              <w:rPr>
                <w:sz w:val="22"/>
                <w:szCs w:val="22"/>
              </w:rPr>
            </w:pPr>
            <w:r>
              <w:rPr>
                <w:sz w:val="22"/>
                <w:szCs w:val="22"/>
              </w:rPr>
              <w:t>7</w:t>
            </w:r>
          </w:p>
        </w:tc>
        <w:tc>
          <w:tcPr>
            <w:tcW w:w="1005" w:type="dxa"/>
          </w:tcPr>
          <w:p w:rsidR="00BA5983" w:rsidRPr="003322A4" w:rsidRDefault="00BA5983" w:rsidP="002814E4">
            <w:pPr>
              <w:spacing w:line="240" w:lineRule="auto"/>
              <w:rPr>
                <w:sz w:val="22"/>
                <w:szCs w:val="22"/>
              </w:rPr>
            </w:pPr>
            <w:r>
              <w:rPr>
                <w:sz w:val="22"/>
                <w:szCs w:val="22"/>
              </w:rPr>
              <w:t>8</w:t>
            </w:r>
          </w:p>
        </w:tc>
      </w:tr>
      <w:tr w:rsidR="00BA5983" w:rsidRPr="00A47F2F" w:rsidTr="002814E4">
        <w:trPr>
          <w:gridAfter w:val="1"/>
          <w:wAfter w:w="15" w:type="dxa"/>
          <w:trHeight w:val="549"/>
        </w:trPr>
        <w:tc>
          <w:tcPr>
            <w:tcW w:w="1757" w:type="dxa"/>
            <w:shd w:val="clear" w:color="auto" w:fill="auto"/>
            <w:vAlign w:val="center"/>
          </w:tcPr>
          <w:p w:rsidR="00BA5983" w:rsidRPr="00D361C5" w:rsidRDefault="00BA5983" w:rsidP="002814E4">
            <w:pPr>
              <w:rPr>
                <w:color w:val="000000"/>
                <w:sz w:val="22"/>
                <w:szCs w:val="22"/>
              </w:rPr>
            </w:pPr>
            <w:r w:rsidRPr="00D361C5">
              <w:rPr>
                <w:b/>
                <w:bCs/>
                <w:color w:val="000000"/>
                <w:sz w:val="22"/>
                <w:szCs w:val="22"/>
              </w:rPr>
              <w:t>PG.1.2.b</w:t>
            </w:r>
          </w:p>
        </w:tc>
        <w:tc>
          <w:tcPr>
            <w:tcW w:w="5042" w:type="dxa"/>
            <w:shd w:val="clear" w:color="auto" w:fill="auto"/>
            <w:vAlign w:val="center"/>
          </w:tcPr>
          <w:p w:rsidR="00BA5983" w:rsidRPr="003322A4" w:rsidRDefault="00BA5983" w:rsidP="002814E4">
            <w:pPr>
              <w:spacing w:line="240" w:lineRule="auto"/>
              <w:rPr>
                <w:sz w:val="22"/>
                <w:szCs w:val="22"/>
              </w:rPr>
            </w:pPr>
            <w:r>
              <w:rPr>
                <w:sz w:val="22"/>
                <w:szCs w:val="22"/>
              </w:rPr>
              <w:t xml:space="preserve"> Destek Eğitim alan öğrenci sayısı</w:t>
            </w:r>
          </w:p>
        </w:tc>
        <w:tc>
          <w:tcPr>
            <w:tcW w:w="957" w:type="dxa"/>
            <w:shd w:val="clear" w:color="auto" w:fill="auto"/>
            <w:noWrap/>
            <w:vAlign w:val="center"/>
          </w:tcPr>
          <w:p w:rsidR="00BA5983" w:rsidRPr="003322A4" w:rsidRDefault="007E2FEC" w:rsidP="002814E4">
            <w:pPr>
              <w:spacing w:line="240" w:lineRule="auto"/>
              <w:rPr>
                <w:sz w:val="22"/>
                <w:szCs w:val="22"/>
              </w:rPr>
            </w:pPr>
            <w:r>
              <w:rPr>
                <w:sz w:val="22"/>
                <w:szCs w:val="22"/>
              </w:rPr>
              <w:t>4</w:t>
            </w:r>
          </w:p>
        </w:tc>
        <w:tc>
          <w:tcPr>
            <w:tcW w:w="1092" w:type="dxa"/>
            <w:gridSpan w:val="2"/>
            <w:shd w:val="clear" w:color="auto" w:fill="auto"/>
            <w:noWrap/>
            <w:vAlign w:val="center"/>
          </w:tcPr>
          <w:p w:rsidR="00BA5983" w:rsidRPr="003322A4" w:rsidRDefault="007E2FEC" w:rsidP="002814E4">
            <w:pPr>
              <w:spacing w:line="240" w:lineRule="auto"/>
              <w:rPr>
                <w:sz w:val="22"/>
                <w:szCs w:val="22"/>
              </w:rPr>
            </w:pPr>
            <w:r>
              <w:rPr>
                <w:sz w:val="22"/>
                <w:szCs w:val="22"/>
              </w:rPr>
              <w:t>4</w:t>
            </w:r>
          </w:p>
        </w:tc>
        <w:tc>
          <w:tcPr>
            <w:tcW w:w="1041" w:type="dxa"/>
          </w:tcPr>
          <w:p w:rsidR="00BA5983" w:rsidRPr="003322A4" w:rsidRDefault="007E2FEC" w:rsidP="002814E4">
            <w:pPr>
              <w:spacing w:line="240" w:lineRule="auto"/>
              <w:rPr>
                <w:sz w:val="22"/>
                <w:szCs w:val="22"/>
              </w:rPr>
            </w:pPr>
            <w:r>
              <w:rPr>
                <w:sz w:val="22"/>
                <w:szCs w:val="22"/>
              </w:rPr>
              <w:t>3</w:t>
            </w:r>
          </w:p>
        </w:tc>
        <w:tc>
          <w:tcPr>
            <w:tcW w:w="1007" w:type="dxa"/>
          </w:tcPr>
          <w:p w:rsidR="00BA5983" w:rsidRPr="003322A4" w:rsidRDefault="00BA5983" w:rsidP="002814E4">
            <w:pPr>
              <w:spacing w:line="240" w:lineRule="auto"/>
              <w:rPr>
                <w:sz w:val="22"/>
                <w:szCs w:val="22"/>
              </w:rPr>
            </w:pPr>
            <w:r>
              <w:rPr>
                <w:sz w:val="22"/>
                <w:szCs w:val="22"/>
              </w:rPr>
              <w:t>2</w:t>
            </w:r>
          </w:p>
        </w:tc>
        <w:tc>
          <w:tcPr>
            <w:tcW w:w="1092" w:type="dxa"/>
          </w:tcPr>
          <w:p w:rsidR="00BA5983" w:rsidRPr="003322A4" w:rsidRDefault="00BA5983" w:rsidP="002814E4">
            <w:pPr>
              <w:spacing w:line="240" w:lineRule="auto"/>
              <w:rPr>
                <w:sz w:val="22"/>
                <w:szCs w:val="22"/>
              </w:rPr>
            </w:pPr>
            <w:r>
              <w:rPr>
                <w:sz w:val="22"/>
                <w:szCs w:val="22"/>
              </w:rPr>
              <w:t>2</w:t>
            </w:r>
          </w:p>
        </w:tc>
        <w:tc>
          <w:tcPr>
            <w:tcW w:w="1005" w:type="dxa"/>
          </w:tcPr>
          <w:p w:rsidR="00BA5983" w:rsidRPr="003322A4" w:rsidRDefault="00BA5983" w:rsidP="002814E4">
            <w:pPr>
              <w:spacing w:line="240" w:lineRule="auto"/>
              <w:rPr>
                <w:sz w:val="22"/>
                <w:szCs w:val="22"/>
              </w:rPr>
            </w:pPr>
            <w:r>
              <w:rPr>
                <w:sz w:val="22"/>
                <w:szCs w:val="22"/>
              </w:rPr>
              <w:t>3</w:t>
            </w:r>
          </w:p>
        </w:tc>
      </w:tr>
      <w:tr w:rsidR="00BA5983" w:rsidRPr="00A47F2F" w:rsidTr="002814E4">
        <w:trPr>
          <w:gridAfter w:val="1"/>
          <w:wAfter w:w="15" w:type="dxa"/>
          <w:trHeight w:val="549"/>
        </w:trPr>
        <w:tc>
          <w:tcPr>
            <w:tcW w:w="1757" w:type="dxa"/>
            <w:shd w:val="clear" w:color="auto" w:fill="auto"/>
            <w:vAlign w:val="center"/>
          </w:tcPr>
          <w:p w:rsidR="00BA5983" w:rsidRPr="00D361C5" w:rsidRDefault="00BA5983" w:rsidP="002814E4">
            <w:pPr>
              <w:rPr>
                <w:color w:val="000000"/>
                <w:sz w:val="22"/>
                <w:szCs w:val="22"/>
              </w:rPr>
            </w:pPr>
            <w:r w:rsidRPr="00D361C5">
              <w:rPr>
                <w:b/>
                <w:bCs/>
                <w:color w:val="000000"/>
                <w:sz w:val="22"/>
                <w:szCs w:val="22"/>
              </w:rPr>
              <w:t>PG.1.2.c</w:t>
            </w:r>
          </w:p>
        </w:tc>
        <w:tc>
          <w:tcPr>
            <w:tcW w:w="5042" w:type="dxa"/>
            <w:shd w:val="clear" w:color="auto" w:fill="auto"/>
            <w:vAlign w:val="center"/>
          </w:tcPr>
          <w:p w:rsidR="00BA5983" w:rsidRPr="003322A4" w:rsidRDefault="00BA5983" w:rsidP="002814E4">
            <w:pPr>
              <w:spacing w:line="240" w:lineRule="auto"/>
              <w:rPr>
                <w:sz w:val="22"/>
                <w:szCs w:val="22"/>
              </w:rPr>
            </w:pPr>
            <w:r>
              <w:rPr>
                <w:szCs w:val="24"/>
              </w:rPr>
              <w:t xml:space="preserve">Özel eğitim öğrencilerin de yer </w:t>
            </w:r>
            <w:r w:rsidRPr="00A0679D">
              <w:rPr>
                <w:szCs w:val="24"/>
              </w:rPr>
              <w:t xml:space="preserve"> </w:t>
            </w:r>
            <w:r>
              <w:rPr>
                <w:szCs w:val="24"/>
              </w:rPr>
              <w:t>aldığı geziler, sportif ve kültürel faaliyetler,  düzenlenecek</w:t>
            </w:r>
          </w:p>
        </w:tc>
        <w:tc>
          <w:tcPr>
            <w:tcW w:w="957" w:type="dxa"/>
            <w:shd w:val="clear" w:color="auto" w:fill="auto"/>
            <w:noWrap/>
            <w:vAlign w:val="center"/>
          </w:tcPr>
          <w:p w:rsidR="00BA5983" w:rsidRPr="003322A4" w:rsidRDefault="007E2FEC" w:rsidP="002814E4">
            <w:pPr>
              <w:spacing w:line="240" w:lineRule="auto"/>
              <w:rPr>
                <w:sz w:val="22"/>
                <w:szCs w:val="22"/>
              </w:rPr>
            </w:pPr>
            <w:r>
              <w:rPr>
                <w:sz w:val="22"/>
                <w:szCs w:val="22"/>
              </w:rPr>
              <w:t>0</w:t>
            </w:r>
          </w:p>
        </w:tc>
        <w:tc>
          <w:tcPr>
            <w:tcW w:w="1092" w:type="dxa"/>
            <w:gridSpan w:val="2"/>
            <w:shd w:val="clear" w:color="auto" w:fill="auto"/>
            <w:noWrap/>
            <w:vAlign w:val="center"/>
          </w:tcPr>
          <w:p w:rsidR="00BA5983" w:rsidRPr="003322A4" w:rsidRDefault="007E2FEC" w:rsidP="002814E4">
            <w:pPr>
              <w:spacing w:line="240" w:lineRule="auto"/>
              <w:rPr>
                <w:sz w:val="22"/>
                <w:szCs w:val="22"/>
              </w:rPr>
            </w:pPr>
            <w:r>
              <w:rPr>
                <w:sz w:val="22"/>
                <w:szCs w:val="22"/>
              </w:rPr>
              <w:t>1</w:t>
            </w:r>
          </w:p>
        </w:tc>
        <w:tc>
          <w:tcPr>
            <w:tcW w:w="1041" w:type="dxa"/>
          </w:tcPr>
          <w:p w:rsidR="00BA5983" w:rsidRDefault="00BA5983" w:rsidP="002814E4">
            <w:pPr>
              <w:spacing w:line="240" w:lineRule="auto"/>
              <w:rPr>
                <w:sz w:val="22"/>
                <w:szCs w:val="22"/>
              </w:rPr>
            </w:pPr>
          </w:p>
          <w:p w:rsidR="00BA5983" w:rsidRPr="003322A4" w:rsidRDefault="007E2FEC" w:rsidP="002814E4">
            <w:pPr>
              <w:spacing w:line="240" w:lineRule="auto"/>
              <w:rPr>
                <w:sz w:val="22"/>
                <w:szCs w:val="22"/>
              </w:rPr>
            </w:pPr>
            <w:r>
              <w:rPr>
                <w:sz w:val="22"/>
                <w:szCs w:val="22"/>
              </w:rPr>
              <w:t>2</w:t>
            </w:r>
          </w:p>
        </w:tc>
        <w:tc>
          <w:tcPr>
            <w:tcW w:w="1007" w:type="dxa"/>
          </w:tcPr>
          <w:p w:rsidR="00BA5983" w:rsidRDefault="00BA5983" w:rsidP="002814E4">
            <w:pPr>
              <w:spacing w:line="240" w:lineRule="auto"/>
              <w:rPr>
                <w:sz w:val="22"/>
                <w:szCs w:val="22"/>
              </w:rPr>
            </w:pPr>
          </w:p>
          <w:p w:rsidR="00BA5983" w:rsidRDefault="007E2FEC" w:rsidP="002814E4">
            <w:pPr>
              <w:spacing w:line="240" w:lineRule="auto"/>
              <w:rPr>
                <w:sz w:val="22"/>
                <w:szCs w:val="22"/>
              </w:rPr>
            </w:pPr>
            <w:r>
              <w:rPr>
                <w:sz w:val="22"/>
                <w:szCs w:val="22"/>
              </w:rPr>
              <w:t>3</w:t>
            </w:r>
          </w:p>
          <w:p w:rsidR="00BA5983" w:rsidRPr="003322A4" w:rsidRDefault="00BA5983" w:rsidP="002814E4">
            <w:pPr>
              <w:spacing w:line="240" w:lineRule="auto"/>
              <w:rPr>
                <w:sz w:val="22"/>
                <w:szCs w:val="22"/>
              </w:rPr>
            </w:pPr>
          </w:p>
        </w:tc>
        <w:tc>
          <w:tcPr>
            <w:tcW w:w="1092" w:type="dxa"/>
          </w:tcPr>
          <w:p w:rsidR="00BA5983" w:rsidRDefault="00BA5983" w:rsidP="002814E4">
            <w:pPr>
              <w:spacing w:line="240" w:lineRule="auto"/>
              <w:rPr>
                <w:sz w:val="22"/>
                <w:szCs w:val="22"/>
              </w:rPr>
            </w:pPr>
          </w:p>
          <w:p w:rsidR="00BA5983" w:rsidRPr="003322A4" w:rsidRDefault="007E2FEC" w:rsidP="002814E4">
            <w:pPr>
              <w:spacing w:line="240" w:lineRule="auto"/>
              <w:rPr>
                <w:sz w:val="22"/>
                <w:szCs w:val="22"/>
              </w:rPr>
            </w:pPr>
            <w:r>
              <w:rPr>
                <w:sz w:val="22"/>
                <w:szCs w:val="22"/>
              </w:rPr>
              <w:t>4</w:t>
            </w:r>
          </w:p>
        </w:tc>
        <w:tc>
          <w:tcPr>
            <w:tcW w:w="1005" w:type="dxa"/>
          </w:tcPr>
          <w:p w:rsidR="00BA5983" w:rsidRDefault="00BA5983" w:rsidP="002814E4">
            <w:pPr>
              <w:spacing w:line="240" w:lineRule="auto"/>
              <w:rPr>
                <w:sz w:val="22"/>
                <w:szCs w:val="22"/>
              </w:rPr>
            </w:pPr>
          </w:p>
          <w:p w:rsidR="00BA5983" w:rsidRPr="003322A4" w:rsidRDefault="007E2FEC" w:rsidP="002814E4">
            <w:pPr>
              <w:spacing w:line="240" w:lineRule="auto"/>
              <w:rPr>
                <w:sz w:val="22"/>
                <w:szCs w:val="22"/>
              </w:rPr>
            </w:pPr>
            <w:r>
              <w:rPr>
                <w:sz w:val="22"/>
                <w:szCs w:val="22"/>
              </w:rPr>
              <w:t>4</w:t>
            </w:r>
          </w:p>
        </w:tc>
      </w:tr>
    </w:tbl>
    <w:p w:rsidR="00BA5983" w:rsidRPr="00347E6D" w:rsidRDefault="00BA5983" w:rsidP="00BA5983">
      <w:pPr>
        <w:rPr>
          <w:b/>
          <w:sz w:val="28"/>
        </w:rPr>
      </w:pPr>
      <w:r w:rsidRPr="002B341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BA5983" w:rsidRPr="00A47F2F" w:rsidTr="002814E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5983" w:rsidRPr="00A47F2F" w:rsidRDefault="00BA5983" w:rsidP="002814E4">
            <w:pPr>
              <w:spacing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A5983" w:rsidRPr="00A47F2F" w:rsidRDefault="00BA5983" w:rsidP="002814E4">
            <w:pPr>
              <w:spacing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A5983" w:rsidRPr="00A47F2F" w:rsidRDefault="00BA5983" w:rsidP="002814E4">
            <w:pPr>
              <w:spacing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A5983" w:rsidRPr="00A47F2F" w:rsidRDefault="00BA5983" w:rsidP="002814E4">
            <w:pPr>
              <w:spacing w:line="240" w:lineRule="auto"/>
              <w:jc w:val="center"/>
              <w:rPr>
                <w:b/>
                <w:bCs/>
                <w:color w:val="000000"/>
                <w:szCs w:val="24"/>
              </w:rPr>
            </w:pPr>
            <w:r>
              <w:rPr>
                <w:b/>
                <w:bCs/>
                <w:color w:val="000000"/>
                <w:szCs w:val="24"/>
              </w:rPr>
              <w:t>Eylem Tarihi</w:t>
            </w:r>
          </w:p>
        </w:tc>
      </w:tr>
      <w:tr w:rsidR="00BA5983" w:rsidRPr="00A47F2F"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A5983" w:rsidRPr="00A47F2F" w:rsidRDefault="00BA5983" w:rsidP="002814E4">
            <w:pPr>
              <w:spacing w:line="240" w:lineRule="auto"/>
              <w:jc w:val="center"/>
              <w:rPr>
                <w:b/>
                <w:bCs/>
                <w:color w:val="000000"/>
                <w:szCs w:val="24"/>
              </w:rPr>
            </w:pPr>
            <w:r w:rsidRPr="00A47F2F">
              <w:rPr>
                <w:b/>
                <w:bCs/>
                <w:color w:val="000000"/>
                <w:szCs w:val="24"/>
              </w:rPr>
              <w:t>1</w:t>
            </w:r>
            <w:r>
              <w:rPr>
                <w:b/>
                <w:bCs/>
                <w:color w:val="000000"/>
                <w:szCs w:val="24"/>
              </w:rPr>
              <w:t>.2.1.</w:t>
            </w:r>
          </w:p>
        </w:tc>
        <w:tc>
          <w:tcPr>
            <w:tcW w:w="2324" w:type="pct"/>
            <w:tcBorders>
              <w:top w:val="nil"/>
              <w:left w:val="nil"/>
              <w:bottom w:val="single" w:sz="8" w:space="0" w:color="auto"/>
              <w:right w:val="single" w:sz="8" w:space="0" w:color="auto"/>
            </w:tcBorders>
            <w:shd w:val="clear" w:color="auto" w:fill="auto"/>
            <w:vAlign w:val="center"/>
          </w:tcPr>
          <w:p w:rsidR="00BA5983" w:rsidRPr="00A47F2F" w:rsidRDefault="00BA5983" w:rsidP="002814E4">
            <w:pPr>
              <w:spacing w:line="240" w:lineRule="auto"/>
              <w:jc w:val="both"/>
              <w:rPr>
                <w:color w:val="000000"/>
                <w:szCs w:val="24"/>
              </w:rPr>
            </w:pPr>
            <w:r>
              <w:rPr>
                <w:color w:val="000000"/>
                <w:szCs w:val="24"/>
              </w:rPr>
              <w:t>Öğrencilerin velilerle aylık toplantı düzenlemek</w:t>
            </w:r>
          </w:p>
        </w:tc>
        <w:tc>
          <w:tcPr>
            <w:tcW w:w="1161" w:type="pct"/>
            <w:tcBorders>
              <w:top w:val="nil"/>
              <w:left w:val="nil"/>
              <w:bottom w:val="single" w:sz="8" w:space="0" w:color="auto"/>
              <w:right w:val="single" w:sz="8" w:space="0" w:color="auto"/>
            </w:tcBorders>
            <w:shd w:val="clear" w:color="auto" w:fill="auto"/>
            <w:vAlign w:val="center"/>
          </w:tcPr>
          <w:p w:rsidR="00BA5983" w:rsidRPr="00A47F2F" w:rsidRDefault="00BA5983" w:rsidP="002814E4">
            <w:pPr>
              <w:spacing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A5983" w:rsidRPr="00A47F2F" w:rsidRDefault="00BA5983" w:rsidP="002814E4">
            <w:pPr>
              <w:spacing w:line="240" w:lineRule="auto"/>
              <w:jc w:val="both"/>
              <w:rPr>
                <w:color w:val="000000"/>
                <w:szCs w:val="24"/>
              </w:rPr>
            </w:pPr>
            <w:r>
              <w:rPr>
                <w:color w:val="000000"/>
                <w:szCs w:val="24"/>
              </w:rPr>
              <w:t>Her ayın ilk haftası</w:t>
            </w:r>
          </w:p>
        </w:tc>
      </w:tr>
      <w:tr w:rsidR="00BA5983" w:rsidRPr="00A47F2F"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A47F2F" w:rsidRDefault="00BA5983" w:rsidP="002814E4">
            <w:pPr>
              <w:spacing w:line="240" w:lineRule="auto"/>
              <w:jc w:val="center"/>
              <w:rPr>
                <w:b/>
                <w:bCs/>
                <w:color w:val="000000"/>
                <w:szCs w:val="24"/>
              </w:rPr>
            </w:pPr>
            <w:r w:rsidRPr="00A47F2F">
              <w:rPr>
                <w:b/>
                <w:bCs/>
                <w:color w:val="000000"/>
                <w:szCs w:val="24"/>
              </w:rPr>
              <w:t>1</w:t>
            </w:r>
            <w:r>
              <w:rPr>
                <w:b/>
                <w:bCs/>
                <w:color w:val="000000"/>
                <w:szCs w:val="24"/>
              </w:rPr>
              <w:t>.2.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BA5983" w:rsidRPr="00A0679D" w:rsidRDefault="00BA5983" w:rsidP="002814E4">
            <w:pPr>
              <w:spacing w:line="240" w:lineRule="auto"/>
              <w:jc w:val="both"/>
              <w:rPr>
                <w:szCs w:val="24"/>
              </w:rPr>
            </w:pPr>
            <w:r>
              <w:rPr>
                <w:szCs w:val="24"/>
              </w:rPr>
              <w:t xml:space="preserve">Özel eğitim öğrencilerinin de yer </w:t>
            </w:r>
            <w:r w:rsidRPr="00A0679D">
              <w:rPr>
                <w:szCs w:val="24"/>
              </w:rPr>
              <w:t xml:space="preserve"> </w:t>
            </w:r>
            <w:r>
              <w:rPr>
                <w:szCs w:val="24"/>
              </w:rPr>
              <w:t>aldığı geziler, sportif ve kültürel faaliyetler düzenlenecek</w:t>
            </w:r>
          </w:p>
        </w:tc>
        <w:tc>
          <w:tcPr>
            <w:tcW w:w="1161" w:type="pct"/>
            <w:tcBorders>
              <w:top w:val="nil"/>
              <w:left w:val="nil"/>
              <w:bottom w:val="single" w:sz="8" w:space="0" w:color="auto"/>
              <w:right w:val="single" w:sz="8" w:space="0" w:color="auto"/>
            </w:tcBorders>
            <w:shd w:val="clear" w:color="auto" w:fill="auto"/>
            <w:vAlign w:val="center"/>
          </w:tcPr>
          <w:p w:rsidR="00BA5983" w:rsidRPr="00A47F2F" w:rsidRDefault="00BA5983" w:rsidP="002814E4">
            <w:pPr>
              <w:spacing w:line="240" w:lineRule="auto"/>
              <w:jc w:val="both"/>
              <w:rPr>
                <w:color w:val="000000"/>
                <w:szCs w:val="24"/>
              </w:rPr>
            </w:pPr>
            <w:r>
              <w:rPr>
                <w:color w:val="000000"/>
                <w:szCs w:val="24"/>
              </w:rPr>
              <w:t>Okul Sosyal Etkinlikler Kurulu-Okul İdaresi</w:t>
            </w:r>
          </w:p>
        </w:tc>
        <w:tc>
          <w:tcPr>
            <w:tcW w:w="1162" w:type="pct"/>
            <w:tcBorders>
              <w:top w:val="nil"/>
              <w:left w:val="nil"/>
              <w:bottom w:val="single" w:sz="8" w:space="0" w:color="auto"/>
              <w:right w:val="single" w:sz="8" w:space="0" w:color="auto"/>
            </w:tcBorders>
            <w:shd w:val="clear" w:color="auto" w:fill="auto"/>
            <w:vAlign w:val="center"/>
          </w:tcPr>
          <w:p w:rsidR="00BA5983" w:rsidRPr="00A47F2F" w:rsidRDefault="00BA5983" w:rsidP="002814E4">
            <w:pPr>
              <w:spacing w:line="240" w:lineRule="auto"/>
              <w:jc w:val="both"/>
              <w:rPr>
                <w:color w:val="000000"/>
                <w:szCs w:val="24"/>
              </w:rPr>
            </w:pPr>
            <w:r>
              <w:rPr>
                <w:color w:val="000000"/>
                <w:szCs w:val="24"/>
              </w:rPr>
              <w:t xml:space="preserve">Her dönem </w:t>
            </w:r>
          </w:p>
        </w:tc>
      </w:tr>
      <w:tr w:rsidR="00BA5983" w:rsidRPr="00A47F2F" w:rsidTr="002814E4">
        <w:trPr>
          <w:trHeight w:val="608"/>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A47F2F" w:rsidRDefault="00BA5983" w:rsidP="002814E4">
            <w:pPr>
              <w:spacing w:line="240" w:lineRule="auto"/>
              <w:jc w:val="center"/>
              <w:rPr>
                <w:b/>
                <w:bCs/>
                <w:color w:val="000000"/>
                <w:szCs w:val="24"/>
              </w:rPr>
            </w:pPr>
            <w:r w:rsidRPr="00A47F2F">
              <w:rPr>
                <w:b/>
                <w:bCs/>
                <w:color w:val="000000"/>
                <w:szCs w:val="24"/>
              </w:rPr>
              <w:t>1</w:t>
            </w:r>
            <w:r>
              <w:rPr>
                <w:b/>
                <w:bCs/>
                <w:color w:val="000000"/>
                <w:szCs w:val="24"/>
              </w:rPr>
              <w:t>.2.</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BA5983" w:rsidRPr="00C00E36" w:rsidRDefault="00BA5983" w:rsidP="002814E4">
            <w:pPr>
              <w:spacing w:line="240" w:lineRule="auto"/>
              <w:jc w:val="both"/>
              <w:rPr>
                <w:szCs w:val="24"/>
              </w:rPr>
            </w:pPr>
            <w:r w:rsidRPr="00C00E36">
              <w:rPr>
                <w:szCs w:val="24"/>
              </w:rPr>
              <w:t>Kaynaştırma öğrencileri tespit edilerek destek eğitimi verilmesi için işlemler yapılacaktır.</w:t>
            </w:r>
          </w:p>
        </w:tc>
        <w:tc>
          <w:tcPr>
            <w:tcW w:w="1161" w:type="pct"/>
            <w:tcBorders>
              <w:top w:val="nil"/>
              <w:left w:val="nil"/>
              <w:bottom w:val="single" w:sz="8" w:space="0" w:color="auto"/>
              <w:right w:val="single" w:sz="8" w:space="0" w:color="auto"/>
            </w:tcBorders>
            <w:shd w:val="clear" w:color="auto" w:fill="auto"/>
            <w:vAlign w:val="center"/>
          </w:tcPr>
          <w:p w:rsidR="00BA5983" w:rsidRDefault="00BA5983" w:rsidP="002814E4">
            <w:pPr>
              <w:spacing w:line="240" w:lineRule="auto"/>
              <w:jc w:val="both"/>
              <w:rPr>
                <w:color w:val="000000"/>
                <w:szCs w:val="24"/>
              </w:rPr>
            </w:pPr>
            <w:r>
              <w:rPr>
                <w:color w:val="000000"/>
                <w:szCs w:val="24"/>
              </w:rPr>
              <w:t>Rehberlik Hizmetleri Yürütme Kurulu</w:t>
            </w:r>
          </w:p>
          <w:p w:rsidR="00BA5983" w:rsidRDefault="00BA5983" w:rsidP="002814E4">
            <w:pPr>
              <w:spacing w:line="240" w:lineRule="auto"/>
              <w:jc w:val="both"/>
              <w:rPr>
                <w:color w:val="000000"/>
                <w:szCs w:val="24"/>
              </w:rPr>
            </w:pPr>
            <w:r>
              <w:rPr>
                <w:color w:val="000000"/>
                <w:szCs w:val="24"/>
              </w:rPr>
              <w:t>Sınıf Öğretmeni</w:t>
            </w:r>
          </w:p>
          <w:p w:rsidR="00BA5983" w:rsidRPr="00A47F2F" w:rsidRDefault="00BA5983" w:rsidP="002814E4">
            <w:pPr>
              <w:spacing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BA5983" w:rsidRPr="00A47F2F" w:rsidRDefault="00BA5983" w:rsidP="002814E4">
            <w:pPr>
              <w:spacing w:line="240" w:lineRule="auto"/>
              <w:jc w:val="both"/>
              <w:rPr>
                <w:color w:val="000000"/>
                <w:szCs w:val="24"/>
              </w:rPr>
            </w:pPr>
            <w:r>
              <w:rPr>
                <w:color w:val="000000"/>
                <w:szCs w:val="24"/>
              </w:rPr>
              <w:t>Her Yıl Ekim AYI</w:t>
            </w:r>
          </w:p>
        </w:tc>
      </w:tr>
    </w:tbl>
    <w:p w:rsidR="00BA5983" w:rsidRPr="00B37967" w:rsidRDefault="00BA5983" w:rsidP="00BA5983">
      <w:pPr>
        <w:spacing w:line="240" w:lineRule="auto"/>
        <w:ind w:left="60" w:right="1134" w:firstLine="660"/>
        <w:jc w:val="both"/>
      </w:pPr>
      <w:r w:rsidRPr="00B37967">
        <w:t>Okulumuzda başta dezavantajlı bireyler olmak üzere, tüm bireylerin eğitim ve öğretime etkin katılımının artırılması planlanmaktadır. Bu nedenle eğitim ve öğretime katılımın artırılması ve tüm bireylere adil şartlarda sunulması hedeflenmektedir.</w:t>
      </w:r>
      <w:r w:rsidRPr="00347E6D">
        <w:t xml:space="preserve"> </w:t>
      </w:r>
      <w:r w:rsidRPr="00B37967">
        <w:t>Bu hedefin gerçekleşmesi ile örgün öğretimin her kademesinde okullaşma oranlarının ve hayat boyu öğrenmeye katılımın a</w:t>
      </w:r>
      <w:r>
        <w:t>rtması, devamsızlığın ve devamsızlıkların</w:t>
      </w:r>
      <w:r w:rsidRPr="00B37967">
        <w:t xml:space="preserve"> azalması, özellikle </w:t>
      </w:r>
      <w:r>
        <w:t xml:space="preserve"> okulu özel  eğitim öğrencileri </w:t>
      </w:r>
      <w:r w:rsidRPr="00B37967">
        <w:t xml:space="preserve"> olmak üzere özel politika gerektiren grupların eğitim</w:t>
      </w:r>
      <w:r>
        <w:t>e erişim olanaklarının artması hedeflenmektedir.</w:t>
      </w:r>
    </w:p>
    <w:p w:rsidR="00BA5983" w:rsidRDefault="00BA5983" w:rsidP="00BA5983"/>
    <w:p w:rsidR="00BA5983" w:rsidRPr="007859F8" w:rsidRDefault="00BA5983" w:rsidP="00BA5983">
      <w:pPr>
        <w:rPr>
          <w:b/>
          <w:sz w:val="28"/>
          <w:szCs w:val="28"/>
        </w:rPr>
      </w:pPr>
      <w:r w:rsidRPr="007859F8">
        <w:rPr>
          <w:b/>
          <w:sz w:val="28"/>
          <w:szCs w:val="28"/>
        </w:rPr>
        <w:t>TEMA II: EĞİTİM VE ÖĞRETİMDE KALİTENİN ARTIRILMASI</w:t>
      </w:r>
    </w:p>
    <w:p w:rsidR="00BA5983" w:rsidRDefault="00BA5983" w:rsidP="00BA5983">
      <w:pPr>
        <w:ind w:firstLine="708"/>
        <w:jc w:val="both"/>
      </w:pPr>
      <w:r>
        <w:t xml:space="preserve">Eğitim ve öğretimde kalitenin artırılması başlığı esas olarak eğitim ve öğretim faaliyetinin hayata hazırlama işlevinde yapılacak çalışmaları kapsamaktadır. </w:t>
      </w:r>
    </w:p>
    <w:p w:rsidR="00BA5983" w:rsidRDefault="00BA5983" w:rsidP="00BA5983">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A5983" w:rsidRPr="007859F8" w:rsidRDefault="00BA5983" w:rsidP="00BA5983">
      <w:pPr>
        <w:spacing w:line="258" w:lineRule="auto"/>
        <w:ind w:left="160" w:right="420" w:firstLine="708"/>
        <w:rPr>
          <w:szCs w:val="24"/>
        </w:rPr>
      </w:pPr>
      <w:r w:rsidRPr="007859F8">
        <w:rPr>
          <w:b/>
          <w:bCs/>
          <w:color w:val="000000"/>
          <w:szCs w:val="24"/>
        </w:rPr>
        <w:t>Stratejik Amaç 2:</w:t>
      </w:r>
      <w:r w:rsidRPr="007859F8">
        <w:rPr>
          <w:bCs/>
          <w:color w:val="FF0000"/>
          <w:szCs w:val="24"/>
        </w:rPr>
        <w:t xml:space="preserve"> </w:t>
      </w:r>
      <w:r w:rsidRPr="007859F8">
        <w:rPr>
          <w:bCs/>
          <w:color w:val="000000"/>
          <w:szCs w:val="24"/>
        </w:rPr>
        <w:t>Bütün bireylere ulusal ve uluslararası ölçütlerde bilgi, beceri, tutum ve davranışın</w:t>
      </w:r>
      <w:r w:rsidRPr="007859F8">
        <w:rPr>
          <w:bCs/>
          <w:color w:val="FF0000"/>
          <w:szCs w:val="24"/>
        </w:rPr>
        <w:t xml:space="preserve"> </w:t>
      </w:r>
      <w:r w:rsidRPr="007859F8">
        <w:rPr>
          <w:bCs/>
          <w:color w:val="000000"/>
          <w:szCs w:val="24"/>
        </w:rPr>
        <w:t>kazandırılmasına; girişimci, yenilikçi, dil becerileri yüksek, iletişime ve öğrenmeye açık, özgüven ve sorumluluk sahibi sağlıklı ve mutlu bireylerin yetişmesine imkân sağlamak.</w:t>
      </w:r>
    </w:p>
    <w:p w:rsidR="00BA5983" w:rsidRPr="007859F8" w:rsidRDefault="00BA5983" w:rsidP="00BA5983">
      <w:pPr>
        <w:spacing w:line="174" w:lineRule="exact"/>
        <w:rPr>
          <w:szCs w:val="24"/>
        </w:rPr>
      </w:pPr>
    </w:p>
    <w:p w:rsidR="00BA5983" w:rsidRPr="007859F8" w:rsidRDefault="00BA5983" w:rsidP="00BA5983">
      <w:pPr>
        <w:spacing w:line="337" w:lineRule="auto"/>
        <w:ind w:left="160" w:right="280"/>
        <w:rPr>
          <w:szCs w:val="24"/>
        </w:rPr>
      </w:pPr>
      <w:r w:rsidRPr="007859F8">
        <w:rPr>
          <w:b/>
          <w:bCs/>
          <w:i/>
          <w:iCs/>
          <w:color w:val="000000"/>
          <w:szCs w:val="24"/>
        </w:rPr>
        <w:t>Stratejik Hedef 2.1.</w:t>
      </w:r>
      <w:r w:rsidRPr="007859F8">
        <w:rPr>
          <w:b/>
          <w:bCs/>
          <w:i/>
          <w:iCs/>
          <w:color w:val="1F497D"/>
          <w:szCs w:val="24"/>
        </w:rPr>
        <w:t xml:space="preserve"> </w:t>
      </w:r>
      <w:r w:rsidRPr="007859F8">
        <w:rPr>
          <w:color w:val="000000"/>
          <w:szCs w:val="24"/>
        </w:rPr>
        <w:t>Öğrenme kazanımlarını takip eden ve velileri de sürece dâhil eden bir yönetim anlayışı ile öğrencilerimizin</w:t>
      </w:r>
      <w:r w:rsidRPr="007859F8">
        <w:rPr>
          <w:b/>
          <w:bCs/>
          <w:i/>
          <w:iCs/>
          <w:color w:val="1F497D"/>
          <w:szCs w:val="24"/>
        </w:rPr>
        <w:t xml:space="preserve"> </w:t>
      </w:r>
      <w:r w:rsidRPr="007859F8">
        <w:rPr>
          <w:color w:val="000000"/>
          <w:szCs w:val="24"/>
        </w:rPr>
        <w:t>akademik başarıları ve sosyal faaliyetlere etkin katılımı artırılacaktır.</w:t>
      </w:r>
    </w:p>
    <w:p w:rsidR="00BA5983" w:rsidRDefault="00BA5983" w:rsidP="00BA5983">
      <w:pPr>
        <w:rPr>
          <w:b/>
          <w:sz w:val="28"/>
        </w:rPr>
      </w:pPr>
    </w:p>
    <w:p w:rsidR="00BA5983" w:rsidRDefault="00BA5983" w:rsidP="00BA5983">
      <w:pPr>
        <w:rPr>
          <w:b/>
          <w:sz w:val="28"/>
        </w:rPr>
      </w:pPr>
    </w:p>
    <w:p w:rsidR="00BA5983" w:rsidRDefault="00BA5983" w:rsidP="00BA5983">
      <w:pPr>
        <w:rPr>
          <w:b/>
          <w:sz w:val="28"/>
        </w:rPr>
      </w:pPr>
    </w:p>
    <w:p w:rsidR="00BA5983" w:rsidRDefault="00BA5983" w:rsidP="00BA5983">
      <w:pPr>
        <w:rPr>
          <w:b/>
          <w:sz w:val="28"/>
        </w:rPr>
      </w:pPr>
    </w:p>
    <w:p w:rsidR="00BA5983" w:rsidRDefault="00BA5983" w:rsidP="00BA5983">
      <w:pPr>
        <w:rPr>
          <w:b/>
          <w:sz w:val="28"/>
        </w:rPr>
      </w:pPr>
    </w:p>
    <w:p w:rsidR="00BA5983" w:rsidRDefault="00BA5983" w:rsidP="00BA5983">
      <w:pPr>
        <w:rPr>
          <w:b/>
          <w:sz w:val="28"/>
        </w:rPr>
      </w:pPr>
    </w:p>
    <w:p w:rsidR="00EC0232" w:rsidRDefault="00EC0232" w:rsidP="00BA5983">
      <w:pPr>
        <w:rPr>
          <w:b/>
          <w:sz w:val="28"/>
        </w:rPr>
      </w:pPr>
    </w:p>
    <w:p w:rsidR="00EC0232" w:rsidRDefault="00EC0232" w:rsidP="00BA5983">
      <w:pPr>
        <w:rPr>
          <w:b/>
          <w:sz w:val="28"/>
        </w:rPr>
      </w:pPr>
    </w:p>
    <w:p w:rsidR="00BA5983" w:rsidRPr="002B6FDB" w:rsidRDefault="00BA5983" w:rsidP="00BA5983">
      <w:pPr>
        <w:rPr>
          <w:b/>
          <w:color w:val="FF0000"/>
          <w:sz w:val="28"/>
        </w:rPr>
      </w:pPr>
      <w:r w:rsidRPr="002B6FDB">
        <w:rPr>
          <w:b/>
          <w:sz w:val="28"/>
        </w:rPr>
        <w:lastRenderedPageBreak/>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1134"/>
        <w:gridCol w:w="1134"/>
        <w:gridCol w:w="1134"/>
        <w:gridCol w:w="850"/>
        <w:gridCol w:w="284"/>
        <w:gridCol w:w="567"/>
        <w:gridCol w:w="283"/>
        <w:gridCol w:w="284"/>
      </w:tblGrid>
      <w:tr w:rsidR="00BA5983" w:rsidRPr="00E13EB6" w:rsidTr="00BA5983">
        <w:trPr>
          <w:gridAfter w:val="2"/>
          <w:wAfter w:w="567" w:type="dxa"/>
          <w:trHeight w:val="421"/>
        </w:trPr>
        <w:tc>
          <w:tcPr>
            <w:tcW w:w="1757" w:type="dxa"/>
            <w:vMerge w:val="restart"/>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No</w:t>
            </w:r>
          </w:p>
        </w:tc>
        <w:tc>
          <w:tcPr>
            <w:tcW w:w="5042" w:type="dxa"/>
            <w:vMerge w:val="restart"/>
            <w:shd w:val="clear" w:color="auto" w:fill="auto"/>
            <w:vAlign w:val="center"/>
            <w:hideMark/>
          </w:tcPr>
          <w:p w:rsidR="00BA5983" w:rsidRPr="00E13EB6" w:rsidRDefault="00BA5983" w:rsidP="002814E4">
            <w:pPr>
              <w:spacing w:line="240" w:lineRule="auto"/>
              <w:rPr>
                <w:b/>
                <w:bCs/>
                <w:sz w:val="20"/>
                <w:szCs w:val="22"/>
              </w:rPr>
            </w:pPr>
            <w:r w:rsidRPr="00E13EB6">
              <w:rPr>
                <w:b/>
                <w:bCs/>
                <w:sz w:val="20"/>
                <w:szCs w:val="22"/>
              </w:rPr>
              <w:t>PERFORMANS</w:t>
            </w:r>
          </w:p>
          <w:p w:rsidR="00BA5983" w:rsidRPr="00E13EB6" w:rsidRDefault="00BA5983" w:rsidP="002814E4">
            <w:pPr>
              <w:spacing w:line="240" w:lineRule="auto"/>
              <w:rPr>
                <w:b/>
                <w:bCs/>
                <w:sz w:val="20"/>
                <w:szCs w:val="22"/>
              </w:rPr>
            </w:pPr>
            <w:r w:rsidRPr="00E13EB6">
              <w:rPr>
                <w:b/>
                <w:bCs/>
                <w:sz w:val="20"/>
                <w:szCs w:val="22"/>
              </w:rPr>
              <w:t>GÖSTERGESİ</w:t>
            </w:r>
          </w:p>
        </w:tc>
        <w:tc>
          <w:tcPr>
            <w:tcW w:w="1106" w:type="dxa"/>
            <w:shd w:val="clear" w:color="auto" w:fill="auto"/>
            <w:vAlign w:val="center"/>
          </w:tcPr>
          <w:p w:rsidR="00BA5983" w:rsidRPr="00E13EB6" w:rsidRDefault="00BA5983" w:rsidP="002814E4">
            <w:pPr>
              <w:spacing w:line="240" w:lineRule="auto"/>
              <w:rPr>
                <w:b/>
                <w:bCs/>
                <w:sz w:val="20"/>
                <w:szCs w:val="22"/>
              </w:rPr>
            </w:pPr>
            <w:r w:rsidRPr="00E13EB6">
              <w:rPr>
                <w:b/>
                <w:bCs/>
                <w:sz w:val="20"/>
                <w:szCs w:val="22"/>
              </w:rPr>
              <w:t>Mevcut</w:t>
            </w:r>
          </w:p>
        </w:tc>
        <w:tc>
          <w:tcPr>
            <w:tcW w:w="5103" w:type="dxa"/>
            <w:gridSpan w:val="6"/>
            <w:shd w:val="clear" w:color="auto" w:fill="auto"/>
            <w:vAlign w:val="center"/>
          </w:tcPr>
          <w:p w:rsidR="00BA5983" w:rsidRPr="00E13EB6" w:rsidRDefault="00BA5983" w:rsidP="002814E4">
            <w:pPr>
              <w:spacing w:line="240" w:lineRule="auto"/>
              <w:rPr>
                <w:b/>
                <w:bCs/>
                <w:sz w:val="22"/>
                <w:szCs w:val="22"/>
              </w:rPr>
            </w:pPr>
            <w:r w:rsidRPr="00E13EB6">
              <w:rPr>
                <w:b/>
                <w:bCs/>
                <w:sz w:val="22"/>
                <w:szCs w:val="22"/>
              </w:rPr>
              <w:t>HEDEF</w:t>
            </w:r>
          </w:p>
        </w:tc>
      </w:tr>
      <w:tr w:rsidR="00BA5983" w:rsidRPr="00E13EB6" w:rsidTr="00BA5983">
        <w:trPr>
          <w:trHeight w:val="309"/>
        </w:trPr>
        <w:tc>
          <w:tcPr>
            <w:tcW w:w="1757" w:type="dxa"/>
            <w:vMerge/>
            <w:shd w:val="clear" w:color="auto" w:fill="auto"/>
            <w:vAlign w:val="center"/>
            <w:hideMark/>
          </w:tcPr>
          <w:p w:rsidR="00BA5983" w:rsidRPr="00E13EB6" w:rsidRDefault="00BA5983" w:rsidP="002814E4">
            <w:pPr>
              <w:spacing w:line="240" w:lineRule="auto"/>
              <w:rPr>
                <w:b/>
                <w:bCs/>
                <w:sz w:val="22"/>
                <w:szCs w:val="22"/>
              </w:rPr>
            </w:pPr>
          </w:p>
        </w:tc>
        <w:tc>
          <w:tcPr>
            <w:tcW w:w="5042" w:type="dxa"/>
            <w:vMerge/>
            <w:shd w:val="clear" w:color="auto" w:fill="auto"/>
            <w:vAlign w:val="center"/>
            <w:hideMark/>
          </w:tcPr>
          <w:p w:rsidR="00BA5983" w:rsidRPr="00E13EB6" w:rsidRDefault="00BA5983" w:rsidP="002814E4">
            <w:pPr>
              <w:spacing w:line="240" w:lineRule="auto"/>
              <w:rPr>
                <w:b/>
                <w:bCs/>
                <w:sz w:val="22"/>
                <w:szCs w:val="22"/>
              </w:rPr>
            </w:pPr>
          </w:p>
        </w:tc>
        <w:tc>
          <w:tcPr>
            <w:tcW w:w="1106" w:type="dxa"/>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2018</w:t>
            </w:r>
          </w:p>
        </w:tc>
        <w:tc>
          <w:tcPr>
            <w:tcW w:w="1134" w:type="dxa"/>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2019</w:t>
            </w:r>
          </w:p>
        </w:tc>
        <w:tc>
          <w:tcPr>
            <w:tcW w:w="1134" w:type="dxa"/>
            <w:vAlign w:val="center"/>
          </w:tcPr>
          <w:p w:rsidR="00BA5983" w:rsidRPr="00E13EB6" w:rsidRDefault="00BA5983" w:rsidP="002814E4">
            <w:pPr>
              <w:spacing w:line="240" w:lineRule="auto"/>
              <w:rPr>
                <w:b/>
                <w:bCs/>
                <w:sz w:val="22"/>
                <w:szCs w:val="22"/>
              </w:rPr>
            </w:pPr>
            <w:r w:rsidRPr="00E13EB6">
              <w:rPr>
                <w:b/>
                <w:bCs/>
                <w:sz w:val="22"/>
                <w:szCs w:val="22"/>
              </w:rPr>
              <w:t>2020</w:t>
            </w:r>
          </w:p>
        </w:tc>
        <w:tc>
          <w:tcPr>
            <w:tcW w:w="1134" w:type="dxa"/>
            <w:vAlign w:val="center"/>
          </w:tcPr>
          <w:p w:rsidR="00BA5983" w:rsidRPr="00E13EB6" w:rsidRDefault="00BA5983" w:rsidP="002814E4">
            <w:pPr>
              <w:spacing w:line="240" w:lineRule="auto"/>
              <w:rPr>
                <w:b/>
                <w:bCs/>
                <w:sz w:val="22"/>
                <w:szCs w:val="22"/>
              </w:rPr>
            </w:pPr>
            <w:r w:rsidRPr="00E13EB6">
              <w:rPr>
                <w:b/>
                <w:bCs/>
                <w:sz w:val="22"/>
                <w:szCs w:val="22"/>
              </w:rPr>
              <w:t>2021</w:t>
            </w:r>
          </w:p>
        </w:tc>
        <w:tc>
          <w:tcPr>
            <w:tcW w:w="1134" w:type="dxa"/>
            <w:gridSpan w:val="2"/>
            <w:vAlign w:val="center"/>
          </w:tcPr>
          <w:p w:rsidR="00BA5983" w:rsidRPr="00E13EB6" w:rsidRDefault="00BA5983" w:rsidP="002814E4">
            <w:pPr>
              <w:spacing w:line="240" w:lineRule="auto"/>
              <w:rPr>
                <w:b/>
                <w:bCs/>
                <w:sz w:val="22"/>
                <w:szCs w:val="22"/>
              </w:rPr>
            </w:pPr>
            <w:r w:rsidRPr="00E13EB6">
              <w:rPr>
                <w:b/>
                <w:bCs/>
                <w:sz w:val="22"/>
                <w:szCs w:val="22"/>
              </w:rPr>
              <w:t>2022</w:t>
            </w:r>
          </w:p>
        </w:tc>
        <w:tc>
          <w:tcPr>
            <w:tcW w:w="1134" w:type="dxa"/>
            <w:gridSpan w:val="3"/>
            <w:vAlign w:val="center"/>
          </w:tcPr>
          <w:p w:rsidR="00BA5983" w:rsidRPr="00E13EB6" w:rsidRDefault="00BA5983" w:rsidP="002814E4">
            <w:pPr>
              <w:spacing w:line="240" w:lineRule="auto"/>
              <w:rPr>
                <w:b/>
                <w:bCs/>
                <w:sz w:val="22"/>
                <w:szCs w:val="22"/>
              </w:rPr>
            </w:pPr>
            <w:r w:rsidRPr="00E13EB6">
              <w:rPr>
                <w:b/>
                <w:bCs/>
                <w:sz w:val="22"/>
                <w:szCs w:val="22"/>
              </w:rPr>
              <w:t>2023</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spacing w:line="240" w:lineRule="auto"/>
              <w:rPr>
                <w:b/>
                <w:bCs/>
                <w:sz w:val="22"/>
                <w:szCs w:val="22"/>
              </w:rPr>
            </w:pPr>
            <w:r w:rsidRPr="00E13EB6">
              <w:rPr>
                <w:b/>
                <w:bCs/>
                <w:sz w:val="22"/>
                <w:szCs w:val="22"/>
              </w:rPr>
              <w:t>PG.2.1.a</w:t>
            </w:r>
          </w:p>
        </w:tc>
        <w:tc>
          <w:tcPr>
            <w:tcW w:w="5042" w:type="dxa"/>
            <w:shd w:val="clear" w:color="auto" w:fill="auto"/>
            <w:vAlign w:val="center"/>
          </w:tcPr>
          <w:p w:rsidR="00BA5983" w:rsidRPr="00E13EB6" w:rsidRDefault="00BA5983" w:rsidP="002814E4">
            <w:pPr>
              <w:spacing w:line="240" w:lineRule="auto"/>
              <w:rPr>
                <w:sz w:val="22"/>
                <w:szCs w:val="22"/>
              </w:rPr>
            </w:pPr>
            <w:r w:rsidRPr="00E13EB6">
              <w:t>Kurum ve kuruluşlar tarafından düzenlenen sanatsal, bilimsel, kültürel ve sportif faaliyetlere katılan öğrenci oranı(%)</w:t>
            </w:r>
          </w:p>
        </w:tc>
        <w:tc>
          <w:tcPr>
            <w:tcW w:w="1106" w:type="dxa"/>
            <w:shd w:val="clear" w:color="auto" w:fill="auto"/>
            <w:noWrap/>
            <w:vAlign w:val="center"/>
          </w:tcPr>
          <w:p w:rsidR="00BA5983" w:rsidRPr="00E13EB6" w:rsidRDefault="00BA5983" w:rsidP="002814E4">
            <w:pPr>
              <w:spacing w:line="240" w:lineRule="auto"/>
              <w:jc w:val="center"/>
              <w:rPr>
                <w:sz w:val="22"/>
                <w:szCs w:val="22"/>
              </w:rPr>
            </w:pPr>
            <w:r w:rsidRPr="00E13EB6">
              <w:rPr>
                <w:sz w:val="22"/>
                <w:szCs w:val="22"/>
              </w:rPr>
              <w:t>40</w:t>
            </w:r>
          </w:p>
        </w:tc>
        <w:tc>
          <w:tcPr>
            <w:tcW w:w="1134" w:type="dxa"/>
            <w:shd w:val="clear" w:color="auto" w:fill="auto"/>
            <w:noWrap/>
            <w:vAlign w:val="center"/>
          </w:tcPr>
          <w:p w:rsidR="00BA5983" w:rsidRPr="00E13EB6" w:rsidRDefault="00BA5983" w:rsidP="002814E4">
            <w:pPr>
              <w:spacing w:line="240" w:lineRule="auto"/>
              <w:jc w:val="center"/>
              <w:rPr>
                <w:sz w:val="22"/>
                <w:szCs w:val="22"/>
              </w:rPr>
            </w:pPr>
            <w:r w:rsidRPr="00E13EB6">
              <w:rPr>
                <w:sz w:val="22"/>
                <w:szCs w:val="22"/>
              </w:rPr>
              <w:t>45</w:t>
            </w:r>
          </w:p>
        </w:tc>
        <w:tc>
          <w:tcPr>
            <w:tcW w:w="1134"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50</w:t>
            </w:r>
          </w:p>
        </w:tc>
        <w:tc>
          <w:tcPr>
            <w:tcW w:w="1134"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55</w:t>
            </w:r>
          </w:p>
        </w:tc>
        <w:tc>
          <w:tcPr>
            <w:tcW w:w="850"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60</w:t>
            </w:r>
          </w:p>
        </w:tc>
        <w:tc>
          <w:tcPr>
            <w:tcW w:w="1134" w:type="dxa"/>
            <w:gridSpan w:val="3"/>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65</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PG.2.1.b</w:t>
            </w:r>
          </w:p>
        </w:tc>
        <w:tc>
          <w:tcPr>
            <w:tcW w:w="5042" w:type="dxa"/>
            <w:shd w:val="clear" w:color="auto" w:fill="auto"/>
            <w:vAlign w:val="center"/>
          </w:tcPr>
          <w:p w:rsidR="00BA5983" w:rsidRPr="00E13EB6" w:rsidRDefault="00BA5983" w:rsidP="002814E4">
            <w:pPr>
              <w:spacing w:line="240" w:lineRule="auto"/>
              <w:rPr>
                <w:sz w:val="22"/>
                <w:szCs w:val="22"/>
              </w:rPr>
            </w:pPr>
            <w:r w:rsidRPr="00E13EB6">
              <w:t>Ders dışı egzersiz çalışmalarına katılan öğrenci sayısı</w:t>
            </w:r>
          </w:p>
        </w:tc>
        <w:tc>
          <w:tcPr>
            <w:tcW w:w="1106"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EC0232" w:rsidP="002814E4">
            <w:pPr>
              <w:spacing w:line="240" w:lineRule="auto"/>
              <w:jc w:val="center"/>
              <w:rPr>
                <w:sz w:val="22"/>
                <w:szCs w:val="22"/>
              </w:rPr>
            </w:pPr>
            <w:r>
              <w:rPr>
                <w:sz w:val="22"/>
                <w:szCs w:val="22"/>
              </w:rPr>
              <w:t>18</w:t>
            </w:r>
          </w:p>
        </w:tc>
        <w:tc>
          <w:tcPr>
            <w:tcW w:w="1134"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20</w:t>
            </w:r>
          </w:p>
        </w:tc>
        <w:tc>
          <w:tcPr>
            <w:tcW w:w="1134"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40</w:t>
            </w:r>
          </w:p>
        </w:tc>
        <w:tc>
          <w:tcPr>
            <w:tcW w:w="1134"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60</w:t>
            </w:r>
          </w:p>
        </w:tc>
        <w:tc>
          <w:tcPr>
            <w:tcW w:w="850"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60</w:t>
            </w:r>
          </w:p>
        </w:tc>
        <w:tc>
          <w:tcPr>
            <w:tcW w:w="1134" w:type="dxa"/>
            <w:gridSpan w:val="3"/>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70</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PG.2.1.c.</w:t>
            </w:r>
          </w:p>
        </w:tc>
        <w:tc>
          <w:tcPr>
            <w:tcW w:w="5042" w:type="dxa"/>
            <w:shd w:val="clear" w:color="auto" w:fill="auto"/>
            <w:vAlign w:val="center"/>
          </w:tcPr>
          <w:p w:rsidR="00BA5983" w:rsidRPr="00E13EB6" w:rsidRDefault="00BA5983" w:rsidP="002814E4">
            <w:pPr>
              <w:spacing w:line="240" w:lineRule="auto"/>
              <w:rPr>
                <w:sz w:val="22"/>
                <w:szCs w:val="22"/>
              </w:rPr>
            </w:pPr>
            <w:r w:rsidRPr="00E13EB6">
              <w:t>Öğrenci başına okunan kitap sayısı</w:t>
            </w:r>
          </w:p>
        </w:tc>
        <w:tc>
          <w:tcPr>
            <w:tcW w:w="1106"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8</w:t>
            </w:r>
          </w:p>
        </w:tc>
        <w:tc>
          <w:tcPr>
            <w:tcW w:w="1134"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10</w:t>
            </w:r>
          </w:p>
        </w:tc>
        <w:tc>
          <w:tcPr>
            <w:tcW w:w="1134"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12</w:t>
            </w:r>
          </w:p>
        </w:tc>
        <w:tc>
          <w:tcPr>
            <w:tcW w:w="1134"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14</w:t>
            </w:r>
          </w:p>
        </w:tc>
        <w:tc>
          <w:tcPr>
            <w:tcW w:w="850"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16</w:t>
            </w:r>
          </w:p>
        </w:tc>
        <w:tc>
          <w:tcPr>
            <w:tcW w:w="1134" w:type="dxa"/>
            <w:gridSpan w:val="3"/>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18</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spacing w:line="240" w:lineRule="auto"/>
              <w:rPr>
                <w:b/>
                <w:bCs/>
                <w:sz w:val="22"/>
                <w:szCs w:val="22"/>
              </w:rPr>
            </w:pPr>
            <w:r w:rsidRPr="00E13EB6">
              <w:rPr>
                <w:b/>
                <w:bCs/>
                <w:sz w:val="22"/>
                <w:szCs w:val="22"/>
              </w:rPr>
              <w:t>PG.2.1.d</w:t>
            </w:r>
          </w:p>
        </w:tc>
        <w:tc>
          <w:tcPr>
            <w:tcW w:w="5042" w:type="dxa"/>
            <w:shd w:val="clear" w:color="auto" w:fill="auto"/>
            <w:vAlign w:val="center"/>
          </w:tcPr>
          <w:p w:rsidR="00BA5983" w:rsidRPr="00E13EB6" w:rsidRDefault="00BA5983" w:rsidP="002814E4">
            <w:pPr>
              <w:spacing w:line="240" w:lineRule="auto"/>
            </w:pPr>
            <w:r w:rsidRPr="00E13EB6">
              <w:t>Okul sağlığı ve hijyen eğitimleri düzenlenmesi</w:t>
            </w:r>
          </w:p>
        </w:tc>
        <w:tc>
          <w:tcPr>
            <w:tcW w:w="1106"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0</w:t>
            </w:r>
          </w:p>
        </w:tc>
        <w:tc>
          <w:tcPr>
            <w:tcW w:w="1134"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134"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134"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2</w:t>
            </w:r>
          </w:p>
        </w:tc>
        <w:tc>
          <w:tcPr>
            <w:tcW w:w="850" w:type="dxa"/>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2</w:t>
            </w:r>
          </w:p>
        </w:tc>
        <w:tc>
          <w:tcPr>
            <w:tcW w:w="1134" w:type="dxa"/>
            <w:gridSpan w:val="3"/>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2</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PG.2.1.</w:t>
            </w:r>
            <w:r>
              <w:rPr>
                <w:b/>
                <w:bCs/>
                <w:sz w:val="22"/>
                <w:szCs w:val="22"/>
              </w:rPr>
              <w:t>e</w:t>
            </w:r>
          </w:p>
        </w:tc>
        <w:tc>
          <w:tcPr>
            <w:tcW w:w="5042" w:type="dxa"/>
            <w:shd w:val="clear" w:color="auto" w:fill="auto"/>
            <w:vAlign w:val="center"/>
          </w:tcPr>
          <w:p w:rsidR="00BA5983" w:rsidRPr="00E13EB6" w:rsidRDefault="00BA5983" w:rsidP="00497813">
            <w:pPr>
              <w:spacing w:line="240" w:lineRule="auto"/>
            </w:pPr>
            <w:r>
              <w:t xml:space="preserve">Gerçekleştirilen </w:t>
            </w:r>
            <w:r w:rsidR="00497813">
              <w:t>g</w:t>
            </w:r>
            <w:r>
              <w:t xml:space="preserve">ezi </w:t>
            </w:r>
            <w:r w:rsidR="00497813">
              <w:t>f</w:t>
            </w:r>
            <w:r>
              <w:t>aaliyetleri</w:t>
            </w:r>
          </w:p>
        </w:tc>
        <w:tc>
          <w:tcPr>
            <w:tcW w:w="1106" w:type="dxa"/>
            <w:shd w:val="clear" w:color="auto" w:fill="auto"/>
            <w:noWrap/>
            <w:vAlign w:val="center"/>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3</w:t>
            </w:r>
          </w:p>
        </w:tc>
        <w:tc>
          <w:tcPr>
            <w:tcW w:w="1134" w:type="dxa"/>
            <w:shd w:val="clear" w:color="auto" w:fill="auto"/>
            <w:noWrap/>
            <w:vAlign w:val="center"/>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4</w:t>
            </w:r>
          </w:p>
        </w:tc>
        <w:tc>
          <w:tcPr>
            <w:tcW w:w="1134"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5</w:t>
            </w:r>
          </w:p>
        </w:tc>
        <w:tc>
          <w:tcPr>
            <w:tcW w:w="1134"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5</w:t>
            </w:r>
          </w:p>
        </w:tc>
        <w:tc>
          <w:tcPr>
            <w:tcW w:w="850"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5</w:t>
            </w:r>
          </w:p>
        </w:tc>
        <w:tc>
          <w:tcPr>
            <w:tcW w:w="1134" w:type="dxa"/>
            <w:gridSpan w:val="3"/>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6</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PG.2</w:t>
            </w:r>
            <w:r>
              <w:rPr>
                <w:b/>
                <w:bCs/>
                <w:sz w:val="22"/>
                <w:szCs w:val="22"/>
              </w:rPr>
              <w:t>.1.f</w:t>
            </w:r>
            <w:r w:rsidRPr="00E13EB6">
              <w:rPr>
                <w:b/>
                <w:bCs/>
                <w:sz w:val="22"/>
                <w:szCs w:val="22"/>
              </w:rPr>
              <w:t>.</w:t>
            </w:r>
          </w:p>
        </w:tc>
        <w:tc>
          <w:tcPr>
            <w:tcW w:w="5042" w:type="dxa"/>
            <w:shd w:val="clear" w:color="auto" w:fill="auto"/>
            <w:vAlign w:val="center"/>
          </w:tcPr>
          <w:p w:rsidR="00BA5983" w:rsidRPr="00E13EB6" w:rsidRDefault="00497813" w:rsidP="00497813">
            <w:pPr>
              <w:spacing w:line="240" w:lineRule="auto"/>
            </w:pPr>
            <w:r>
              <w:t>Okulumuzdaki tasarım</w:t>
            </w:r>
            <w:r w:rsidR="00BA5983">
              <w:t xml:space="preserve"> ve </w:t>
            </w:r>
            <w:r>
              <w:t>b</w:t>
            </w:r>
            <w:r w:rsidR="00BA5983">
              <w:t xml:space="preserve">eceri </w:t>
            </w:r>
            <w:r>
              <w:t>a</w:t>
            </w:r>
            <w:r w:rsidR="00BA5983">
              <w:t>tölyeleri</w:t>
            </w:r>
          </w:p>
        </w:tc>
        <w:tc>
          <w:tcPr>
            <w:tcW w:w="1106" w:type="dxa"/>
            <w:shd w:val="clear" w:color="auto" w:fill="auto"/>
            <w:noWrap/>
            <w:vAlign w:val="center"/>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0</w:t>
            </w:r>
          </w:p>
        </w:tc>
        <w:tc>
          <w:tcPr>
            <w:tcW w:w="1134" w:type="dxa"/>
            <w:shd w:val="clear" w:color="auto" w:fill="auto"/>
            <w:noWrap/>
            <w:vAlign w:val="center"/>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134"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134"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850"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2</w:t>
            </w:r>
          </w:p>
        </w:tc>
        <w:tc>
          <w:tcPr>
            <w:tcW w:w="1134" w:type="dxa"/>
            <w:gridSpan w:val="3"/>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3</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spacing w:line="240" w:lineRule="auto"/>
              <w:rPr>
                <w:b/>
                <w:bCs/>
                <w:sz w:val="22"/>
                <w:szCs w:val="22"/>
              </w:rPr>
            </w:pPr>
            <w:r>
              <w:rPr>
                <w:b/>
                <w:bCs/>
                <w:sz w:val="22"/>
                <w:szCs w:val="22"/>
              </w:rPr>
              <w:t>PG.2.1.g</w:t>
            </w:r>
          </w:p>
        </w:tc>
        <w:tc>
          <w:tcPr>
            <w:tcW w:w="5042" w:type="dxa"/>
            <w:shd w:val="clear" w:color="auto" w:fill="auto"/>
            <w:vAlign w:val="center"/>
          </w:tcPr>
          <w:p w:rsidR="00BA5983" w:rsidRPr="00E13EB6" w:rsidRDefault="00BA5983" w:rsidP="00497813">
            <w:pPr>
              <w:spacing w:line="240" w:lineRule="auto"/>
            </w:pPr>
            <w:r>
              <w:t xml:space="preserve">Bilim </w:t>
            </w:r>
            <w:r w:rsidR="00497813">
              <w:t>S</w:t>
            </w:r>
            <w:r>
              <w:t>anat merkezlerinden yararlanan öğrenci sayısı</w:t>
            </w:r>
          </w:p>
        </w:tc>
        <w:tc>
          <w:tcPr>
            <w:tcW w:w="1106" w:type="dxa"/>
            <w:shd w:val="clear" w:color="auto" w:fill="auto"/>
            <w:noWrap/>
            <w:vAlign w:val="center"/>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0</w:t>
            </w:r>
          </w:p>
        </w:tc>
        <w:tc>
          <w:tcPr>
            <w:tcW w:w="1134" w:type="dxa"/>
            <w:shd w:val="clear" w:color="auto" w:fill="auto"/>
            <w:noWrap/>
            <w:vAlign w:val="center"/>
          </w:tcPr>
          <w:p w:rsidR="00BA5983" w:rsidRPr="00E13EB6" w:rsidRDefault="00BA5983" w:rsidP="002814E4">
            <w:pPr>
              <w:spacing w:line="240" w:lineRule="auto"/>
              <w:jc w:val="center"/>
              <w:rPr>
                <w:sz w:val="22"/>
                <w:szCs w:val="22"/>
              </w:rPr>
            </w:pPr>
            <w:r>
              <w:rPr>
                <w:sz w:val="22"/>
                <w:szCs w:val="22"/>
              </w:rPr>
              <w:t>1</w:t>
            </w:r>
          </w:p>
        </w:tc>
        <w:tc>
          <w:tcPr>
            <w:tcW w:w="1134"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134"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850"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2</w:t>
            </w:r>
          </w:p>
        </w:tc>
        <w:tc>
          <w:tcPr>
            <w:tcW w:w="1134" w:type="dxa"/>
            <w:gridSpan w:val="3"/>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3</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PG.2</w:t>
            </w:r>
            <w:r>
              <w:rPr>
                <w:b/>
                <w:bCs/>
                <w:sz w:val="22"/>
                <w:szCs w:val="22"/>
              </w:rPr>
              <w:t>.1.h</w:t>
            </w:r>
          </w:p>
        </w:tc>
        <w:tc>
          <w:tcPr>
            <w:tcW w:w="5042" w:type="dxa"/>
            <w:shd w:val="clear" w:color="auto" w:fill="auto"/>
            <w:vAlign w:val="center"/>
          </w:tcPr>
          <w:p w:rsidR="00BA5983" w:rsidRPr="00347E6D" w:rsidRDefault="00BA5983" w:rsidP="002814E4">
            <w:pPr>
              <w:spacing w:line="274" w:lineRule="auto"/>
              <w:ind w:right="200"/>
              <w:rPr>
                <w:sz w:val="20"/>
                <w:szCs w:val="20"/>
              </w:rPr>
            </w:pPr>
            <w:r>
              <w:t>Çevre bilincinin artırılması çerçevesinde yapılan etkinliklere katılan öğrenci sayısı</w:t>
            </w:r>
          </w:p>
        </w:tc>
        <w:tc>
          <w:tcPr>
            <w:tcW w:w="1106" w:type="dxa"/>
            <w:shd w:val="clear" w:color="auto" w:fill="auto"/>
            <w:noWrap/>
            <w:vAlign w:val="center"/>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50</w:t>
            </w:r>
          </w:p>
        </w:tc>
        <w:tc>
          <w:tcPr>
            <w:tcW w:w="1134" w:type="dxa"/>
            <w:shd w:val="clear" w:color="auto" w:fill="auto"/>
            <w:noWrap/>
            <w:vAlign w:val="center"/>
          </w:tcPr>
          <w:p w:rsidR="00BA5983" w:rsidRPr="00E13EB6" w:rsidRDefault="00BA5983" w:rsidP="002814E4">
            <w:pPr>
              <w:spacing w:line="240" w:lineRule="auto"/>
              <w:jc w:val="center"/>
              <w:rPr>
                <w:sz w:val="22"/>
                <w:szCs w:val="22"/>
              </w:rPr>
            </w:pPr>
            <w:r>
              <w:rPr>
                <w:sz w:val="22"/>
                <w:szCs w:val="22"/>
              </w:rPr>
              <w:t>75</w:t>
            </w:r>
          </w:p>
        </w:tc>
        <w:tc>
          <w:tcPr>
            <w:tcW w:w="1134"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75</w:t>
            </w:r>
          </w:p>
        </w:tc>
        <w:tc>
          <w:tcPr>
            <w:tcW w:w="1134"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100</w:t>
            </w:r>
          </w:p>
        </w:tc>
        <w:tc>
          <w:tcPr>
            <w:tcW w:w="850"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125</w:t>
            </w:r>
          </w:p>
        </w:tc>
        <w:tc>
          <w:tcPr>
            <w:tcW w:w="1134" w:type="dxa"/>
            <w:gridSpan w:val="3"/>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150</w:t>
            </w:r>
          </w:p>
        </w:tc>
      </w:tr>
      <w:tr w:rsidR="00BA5983" w:rsidRPr="00E13EB6" w:rsidTr="00BA5983">
        <w:trPr>
          <w:gridAfter w:val="1"/>
          <w:wAfter w:w="284"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PG.2.1.</w:t>
            </w:r>
            <w:r>
              <w:rPr>
                <w:b/>
                <w:bCs/>
                <w:sz w:val="22"/>
                <w:szCs w:val="22"/>
              </w:rPr>
              <w:t>ı</w:t>
            </w:r>
          </w:p>
        </w:tc>
        <w:tc>
          <w:tcPr>
            <w:tcW w:w="5042" w:type="dxa"/>
            <w:shd w:val="clear" w:color="auto" w:fill="auto"/>
            <w:vAlign w:val="center"/>
          </w:tcPr>
          <w:p w:rsidR="00BA5983" w:rsidRDefault="00BA5983" w:rsidP="002814E4">
            <w:pPr>
              <w:spacing w:line="240" w:lineRule="auto"/>
            </w:pPr>
            <w:r>
              <w:t>AB Projeler ve Ulusal Projeler Katılım</w:t>
            </w:r>
          </w:p>
        </w:tc>
        <w:tc>
          <w:tcPr>
            <w:tcW w:w="1106" w:type="dxa"/>
            <w:shd w:val="clear" w:color="auto" w:fill="auto"/>
            <w:noWrap/>
            <w:vAlign w:val="center"/>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0</w:t>
            </w:r>
          </w:p>
        </w:tc>
        <w:tc>
          <w:tcPr>
            <w:tcW w:w="1134" w:type="dxa"/>
            <w:shd w:val="clear" w:color="auto" w:fill="auto"/>
            <w:noWrap/>
            <w:vAlign w:val="center"/>
          </w:tcPr>
          <w:p w:rsidR="00BA5983" w:rsidRPr="00E13EB6" w:rsidRDefault="00BA5983" w:rsidP="002814E4">
            <w:pPr>
              <w:spacing w:line="240" w:lineRule="auto"/>
              <w:jc w:val="center"/>
              <w:rPr>
                <w:sz w:val="22"/>
                <w:szCs w:val="22"/>
              </w:rPr>
            </w:pPr>
            <w:r>
              <w:rPr>
                <w:sz w:val="22"/>
                <w:szCs w:val="22"/>
              </w:rPr>
              <w:t>1</w:t>
            </w:r>
          </w:p>
        </w:tc>
        <w:tc>
          <w:tcPr>
            <w:tcW w:w="1134" w:type="dxa"/>
          </w:tcPr>
          <w:p w:rsidR="00BA5983" w:rsidRPr="00E13EB6" w:rsidRDefault="00BA5983" w:rsidP="002814E4">
            <w:pPr>
              <w:spacing w:line="240" w:lineRule="auto"/>
              <w:jc w:val="center"/>
              <w:rPr>
                <w:sz w:val="22"/>
                <w:szCs w:val="22"/>
              </w:rPr>
            </w:pPr>
            <w:r>
              <w:rPr>
                <w:sz w:val="22"/>
                <w:szCs w:val="22"/>
              </w:rPr>
              <w:t>1</w:t>
            </w:r>
          </w:p>
        </w:tc>
        <w:tc>
          <w:tcPr>
            <w:tcW w:w="1134" w:type="dxa"/>
          </w:tcPr>
          <w:p w:rsidR="00BA5983" w:rsidRPr="00E13EB6" w:rsidRDefault="00BA5983" w:rsidP="002814E4">
            <w:pPr>
              <w:spacing w:line="240" w:lineRule="auto"/>
              <w:jc w:val="center"/>
              <w:rPr>
                <w:sz w:val="22"/>
                <w:szCs w:val="22"/>
              </w:rPr>
            </w:pPr>
            <w:r>
              <w:rPr>
                <w:sz w:val="22"/>
                <w:szCs w:val="22"/>
              </w:rPr>
              <w:t>2</w:t>
            </w:r>
          </w:p>
        </w:tc>
        <w:tc>
          <w:tcPr>
            <w:tcW w:w="850" w:type="dxa"/>
          </w:tcPr>
          <w:p w:rsidR="00BA5983" w:rsidRPr="00E13EB6" w:rsidRDefault="00BA5983" w:rsidP="002814E4">
            <w:pPr>
              <w:spacing w:line="240" w:lineRule="auto"/>
              <w:jc w:val="center"/>
              <w:rPr>
                <w:sz w:val="22"/>
                <w:szCs w:val="22"/>
              </w:rPr>
            </w:pPr>
            <w:r>
              <w:rPr>
                <w:sz w:val="22"/>
                <w:szCs w:val="22"/>
              </w:rPr>
              <w:t>2</w:t>
            </w:r>
          </w:p>
        </w:tc>
        <w:tc>
          <w:tcPr>
            <w:tcW w:w="1134" w:type="dxa"/>
            <w:gridSpan w:val="3"/>
          </w:tcPr>
          <w:p w:rsidR="00BA5983" w:rsidRPr="00E13EB6" w:rsidRDefault="00BA5983" w:rsidP="002814E4">
            <w:pPr>
              <w:spacing w:line="240" w:lineRule="auto"/>
              <w:jc w:val="center"/>
              <w:rPr>
                <w:sz w:val="22"/>
                <w:szCs w:val="22"/>
              </w:rPr>
            </w:pPr>
            <w:r>
              <w:rPr>
                <w:sz w:val="22"/>
                <w:szCs w:val="22"/>
              </w:rPr>
              <w:t>3</w:t>
            </w:r>
          </w:p>
        </w:tc>
      </w:tr>
      <w:tr w:rsidR="00BA5983" w:rsidRPr="003322A4" w:rsidTr="00BA5983">
        <w:trPr>
          <w:gridAfter w:val="1"/>
          <w:wAfter w:w="284"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BA5983" w:rsidRPr="00347E6D" w:rsidRDefault="00BA5983" w:rsidP="002814E4">
            <w:pPr>
              <w:spacing w:line="240" w:lineRule="auto"/>
              <w:rPr>
                <w:b/>
                <w:bCs/>
                <w:sz w:val="22"/>
                <w:szCs w:val="22"/>
              </w:rPr>
            </w:pPr>
            <w:r w:rsidRPr="00347E6D">
              <w:rPr>
                <w:b/>
                <w:bCs/>
                <w:sz w:val="22"/>
                <w:szCs w:val="22"/>
              </w:rPr>
              <w:t>PG.2.1.</w:t>
            </w:r>
            <w:r>
              <w:rPr>
                <w:b/>
                <w:bCs/>
                <w:sz w:val="22"/>
                <w:szCs w:val="22"/>
              </w:rPr>
              <w:t>i</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BA5983" w:rsidRPr="00347E6D" w:rsidRDefault="00BA5983" w:rsidP="002814E4">
            <w:pPr>
              <w:spacing w:line="240" w:lineRule="auto"/>
            </w:pPr>
            <w:r w:rsidRPr="00347E6D">
              <w:t>İftihar belgesi alan öğrenci oranı</w:t>
            </w:r>
            <w:r>
              <w:rPr>
                <w:sz w:val="22"/>
                <w:szCs w:val="22"/>
              </w:rPr>
              <w:t>%</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83" w:rsidRPr="003322A4" w:rsidRDefault="00BA5983" w:rsidP="002814E4">
            <w:pPr>
              <w:spacing w:line="240" w:lineRule="auto"/>
              <w:jc w:val="center"/>
              <w:rPr>
                <w:sz w:val="22"/>
                <w:szCs w:val="22"/>
              </w:rPr>
            </w:pPr>
            <w:r>
              <w:rPr>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5983" w:rsidRPr="003322A4" w:rsidRDefault="00BA5983" w:rsidP="002814E4">
            <w:pPr>
              <w:spacing w:line="240" w:lineRule="auto"/>
              <w:jc w:val="center"/>
              <w:rPr>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BA5983" w:rsidRPr="003322A4" w:rsidRDefault="00BA5983" w:rsidP="002814E4">
            <w:pPr>
              <w:spacing w:line="240" w:lineRule="auto"/>
              <w:jc w:val="center"/>
              <w:rPr>
                <w:sz w:val="22"/>
                <w:szCs w:val="22"/>
              </w:rPr>
            </w:pPr>
            <w:r>
              <w:rPr>
                <w:sz w:val="22"/>
                <w:szCs w:val="22"/>
              </w:rPr>
              <w:t>25</w:t>
            </w:r>
          </w:p>
        </w:tc>
        <w:tc>
          <w:tcPr>
            <w:tcW w:w="1134" w:type="dxa"/>
            <w:tcBorders>
              <w:top w:val="single" w:sz="4" w:space="0" w:color="auto"/>
              <w:left w:val="single" w:sz="4" w:space="0" w:color="auto"/>
              <w:bottom w:val="single" w:sz="4" w:space="0" w:color="auto"/>
              <w:right w:val="single" w:sz="4" w:space="0" w:color="auto"/>
            </w:tcBorders>
          </w:tcPr>
          <w:p w:rsidR="00BA5983" w:rsidRPr="003322A4" w:rsidRDefault="00BA5983" w:rsidP="002814E4">
            <w:pPr>
              <w:spacing w:line="240" w:lineRule="auto"/>
              <w:jc w:val="center"/>
              <w:rPr>
                <w:sz w:val="22"/>
                <w:szCs w:val="22"/>
              </w:rPr>
            </w:pPr>
            <w:r>
              <w:rPr>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BA5983" w:rsidRPr="003322A4" w:rsidRDefault="00BA5983" w:rsidP="002814E4">
            <w:pPr>
              <w:spacing w:line="240" w:lineRule="auto"/>
              <w:jc w:val="center"/>
              <w:rPr>
                <w:sz w:val="22"/>
                <w:szCs w:val="22"/>
              </w:rPr>
            </w:pPr>
            <w:r>
              <w:rPr>
                <w:sz w:val="22"/>
                <w:szCs w:val="22"/>
              </w:rPr>
              <w:t>25</w:t>
            </w:r>
          </w:p>
        </w:tc>
        <w:tc>
          <w:tcPr>
            <w:tcW w:w="1134" w:type="dxa"/>
            <w:gridSpan w:val="3"/>
            <w:tcBorders>
              <w:top w:val="single" w:sz="4" w:space="0" w:color="auto"/>
              <w:left w:val="single" w:sz="4" w:space="0" w:color="auto"/>
              <w:bottom w:val="single" w:sz="4" w:space="0" w:color="auto"/>
              <w:right w:val="single" w:sz="4" w:space="0" w:color="auto"/>
            </w:tcBorders>
          </w:tcPr>
          <w:p w:rsidR="00BA5983" w:rsidRPr="003322A4" w:rsidRDefault="00BA5983" w:rsidP="002814E4">
            <w:pPr>
              <w:spacing w:line="240" w:lineRule="auto"/>
              <w:jc w:val="center"/>
              <w:rPr>
                <w:sz w:val="22"/>
                <w:szCs w:val="22"/>
              </w:rPr>
            </w:pPr>
            <w:r>
              <w:rPr>
                <w:sz w:val="22"/>
                <w:szCs w:val="22"/>
              </w:rPr>
              <w:t>25</w:t>
            </w:r>
          </w:p>
        </w:tc>
      </w:tr>
    </w:tbl>
    <w:p w:rsidR="00BA5983" w:rsidRDefault="00BA5983" w:rsidP="00BA5983">
      <w:pPr>
        <w:jc w:val="both"/>
        <w:rPr>
          <w:b/>
          <w:color w:val="FF0000"/>
          <w:szCs w:val="24"/>
        </w:rPr>
      </w:pPr>
    </w:p>
    <w:p w:rsidR="00BA5983" w:rsidRDefault="00BA5983" w:rsidP="00BA5983">
      <w:pPr>
        <w:rPr>
          <w:b/>
          <w:sz w:val="28"/>
        </w:rPr>
      </w:pPr>
    </w:p>
    <w:p w:rsidR="00BA5983" w:rsidRDefault="00BA5983" w:rsidP="00BA5983">
      <w:pPr>
        <w:rPr>
          <w:b/>
          <w:sz w:val="28"/>
        </w:rPr>
      </w:pPr>
    </w:p>
    <w:p w:rsidR="00BA5983" w:rsidRDefault="00BA5983" w:rsidP="00BA598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BA5983" w:rsidRPr="00E13EB6" w:rsidTr="002814E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5983" w:rsidRPr="00E13EB6" w:rsidRDefault="00BA5983" w:rsidP="002814E4">
            <w:pPr>
              <w:spacing w:line="240" w:lineRule="auto"/>
              <w:jc w:val="center"/>
              <w:rPr>
                <w:b/>
                <w:bCs/>
                <w:szCs w:val="24"/>
              </w:rPr>
            </w:pPr>
            <w:r w:rsidRPr="00E13EB6">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A5983" w:rsidRPr="00E13EB6" w:rsidRDefault="00BA5983" w:rsidP="002814E4">
            <w:pPr>
              <w:spacing w:line="240" w:lineRule="auto"/>
              <w:jc w:val="center"/>
              <w:rPr>
                <w:b/>
                <w:bCs/>
                <w:szCs w:val="24"/>
              </w:rPr>
            </w:pPr>
            <w:r w:rsidRPr="00E13EB6">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center"/>
              <w:rPr>
                <w:b/>
                <w:bCs/>
                <w:szCs w:val="24"/>
              </w:rPr>
            </w:pPr>
            <w:r w:rsidRPr="00E13EB6">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center"/>
              <w:rPr>
                <w:b/>
                <w:bCs/>
                <w:szCs w:val="24"/>
              </w:rPr>
            </w:pPr>
            <w:r w:rsidRPr="00E13EB6">
              <w:rPr>
                <w:b/>
                <w:bCs/>
                <w:szCs w:val="24"/>
              </w:rPr>
              <w:t>Eylem Tarihi</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A5983" w:rsidRPr="00E13EB6" w:rsidRDefault="00BA5983" w:rsidP="002814E4">
            <w:pPr>
              <w:spacing w:line="240" w:lineRule="auto"/>
              <w:jc w:val="center"/>
              <w:rPr>
                <w:b/>
                <w:bCs/>
                <w:szCs w:val="24"/>
              </w:rPr>
            </w:pPr>
            <w:r w:rsidRPr="00E13EB6">
              <w:rPr>
                <w:b/>
                <w:bCs/>
                <w:szCs w:val="24"/>
              </w:rPr>
              <w:t>2.1.1.</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Okulumuzda bilimsel, kültürel, sanatsal, sportif ve toplum hizmeti alanlarında etkinliklere katılım oranı ar</w:t>
            </w:r>
            <w:r w:rsidR="00EC0232">
              <w:t>t</w:t>
            </w:r>
            <w:r w:rsidRPr="00E13EB6">
              <w:t>tırılacaktır.</w:t>
            </w:r>
            <w:r w:rsidR="00EC0232">
              <w:t xml:space="preserve"> </w:t>
            </w:r>
            <w:r>
              <w:t xml:space="preserve">Okul İçi </w:t>
            </w:r>
            <w:r w:rsidRPr="00E13EB6">
              <w:t>bilimsel, kültürel, sanatsal</w:t>
            </w:r>
            <w:r>
              <w:t xml:space="preserve"> faaliyetler ve sportif turnuvalar düzenlenecektir.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Tüm Paydaşlar</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Eğitim Öğretim Süresince</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sidRPr="00E13EB6">
              <w:rPr>
                <w:b/>
                <w:bCs/>
                <w:szCs w:val="24"/>
              </w:rPr>
              <w:t>2.1.2</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highlight w:val="green"/>
              </w:rPr>
            </w:pPr>
            <w:r w:rsidRPr="00E13EB6">
              <w:t>Okulumuz da ders dışı egzersiz çalışmalarına önem verilecek ve çalışmalar desteklenecektir.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Okul İdaresi - Öğretmenler</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Eğitim Öğretim Süresince</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sidRPr="00E13EB6">
              <w:rPr>
                <w:b/>
                <w:bCs/>
                <w:szCs w:val="24"/>
              </w:rPr>
              <w:t>2.1.3</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highlight w:val="green"/>
              </w:rPr>
            </w:pPr>
            <w:r w:rsidRPr="00E13EB6">
              <w:t>Öğrenci başına okunan kitap sayısının artırılmasına yönelik teşvikler ve iyileştirmeler yapılacaktır.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rPr>
                <w:szCs w:val="24"/>
              </w:rPr>
              <w:t>Okul İdaresi-Sınıf Rehber Öğretmeni- Veli</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Eğitim Öğretim Süresince</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Pr>
                <w:b/>
                <w:bCs/>
                <w:szCs w:val="24"/>
              </w:rPr>
              <w:t>2.1.4</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pPr>
            <w:r>
              <w:t>Tarihi,</w:t>
            </w:r>
            <w:r w:rsidR="00EC0232">
              <w:t xml:space="preserve"> </w:t>
            </w:r>
            <w:r>
              <w:t>turistik ve ören yerlerine geziler düzenlenecektir.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rPr>
                <w:szCs w:val="24"/>
              </w:rPr>
              <w:t>Okul İdaresi-Sınıf Rehber Öğretmeni- Veli</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Eğitim Öğretim Süresince</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Pr>
                <w:b/>
                <w:bCs/>
                <w:szCs w:val="24"/>
              </w:rPr>
              <w:t>2.1.5</w:t>
            </w:r>
          </w:p>
        </w:tc>
        <w:tc>
          <w:tcPr>
            <w:tcW w:w="2324" w:type="pct"/>
            <w:tcBorders>
              <w:top w:val="nil"/>
              <w:left w:val="nil"/>
              <w:bottom w:val="single" w:sz="8" w:space="0" w:color="auto"/>
              <w:right w:val="single" w:sz="8" w:space="0" w:color="auto"/>
            </w:tcBorders>
            <w:shd w:val="clear" w:color="auto" w:fill="auto"/>
            <w:vAlign w:val="bottom"/>
          </w:tcPr>
          <w:p w:rsidR="00BA5983" w:rsidRDefault="00BA5983" w:rsidP="002814E4">
            <w:pPr>
              <w:spacing w:line="231" w:lineRule="exact"/>
              <w:rPr>
                <w:sz w:val="20"/>
                <w:szCs w:val="20"/>
              </w:rPr>
            </w:pPr>
            <w:r>
              <w:t>Okulumuzda çocukların düşünsel, duygusal ve</w:t>
            </w:r>
          </w:p>
          <w:p w:rsidR="00BA5983" w:rsidRDefault="00BA5983" w:rsidP="002814E4">
            <w:pPr>
              <w:spacing w:line="252" w:lineRule="exact"/>
              <w:rPr>
                <w:sz w:val="20"/>
                <w:szCs w:val="20"/>
              </w:rPr>
            </w:pPr>
            <w:r>
              <w:t>fiziksel ihtiyaçlarını destekleyen Tasarım-Beceri</w:t>
            </w:r>
          </w:p>
          <w:p w:rsidR="00BA5983" w:rsidRDefault="00BA5983" w:rsidP="002814E4">
            <w:pPr>
              <w:rPr>
                <w:sz w:val="20"/>
                <w:szCs w:val="20"/>
              </w:rPr>
            </w:pPr>
            <w:r>
              <w:t>Atölyeleri kurulması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Pr>
                <w:szCs w:val="24"/>
              </w:rPr>
              <w:t>Okul İdaresi-Okul Aile Birliği-Diğer Kurumlar</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t>2019-2023</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Pr>
                <w:b/>
                <w:bCs/>
                <w:szCs w:val="24"/>
              </w:rPr>
              <w:t>2.1.6</w:t>
            </w:r>
          </w:p>
        </w:tc>
        <w:tc>
          <w:tcPr>
            <w:tcW w:w="2324" w:type="pct"/>
            <w:tcBorders>
              <w:top w:val="nil"/>
              <w:left w:val="nil"/>
              <w:bottom w:val="single" w:sz="8" w:space="0" w:color="auto"/>
              <w:right w:val="single" w:sz="8" w:space="0" w:color="auto"/>
            </w:tcBorders>
            <w:shd w:val="clear" w:color="auto" w:fill="auto"/>
            <w:vAlign w:val="bottom"/>
          </w:tcPr>
          <w:p w:rsidR="00BA5983" w:rsidRDefault="00BA5983" w:rsidP="002814E4">
            <w:pPr>
              <w:spacing w:line="252" w:lineRule="exact"/>
              <w:rPr>
                <w:sz w:val="20"/>
                <w:szCs w:val="20"/>
              </w:rPr>
            </w:pPr>
            <w:r>
              <w:rPr>
                <w:szCs w:val="24"/>
              </w:rPr>
              <w:t>2023 Eğitim vizyonu çerçevesinde AB ve ulusal</w:t>
            </w:r>
          </w:p>
          <w:p w:rsidR="00BA5983" w:rsidRDefault="00BA5983" w:rsidP="002814E4">
            <w:pPr>
              <w:rPr>
                <w:sz w:val="20"/>
                <w:szCs w:val="20"/>
              </w:rPr>
            </w:pPr>
            <w:r>
              <w:rPr>
                <w:szCs w:val="24"/>
              </w:rPr>
              <w:t>projelere öğretmen ve öğrencilerimizin aktif</w:t>
            </w:r>
          </w:p>
          <w:p w:rsidR="00BA5983" w:rsidRDefault="00BA5983" w:rsidP="002814E4">
            <w:pPr>
              <w:rPr>
                <w:sz w:val="20"/>
                <w:szCs w:val="20"/>
              </w:rPr>
            </w:pPr>
            <w:r>
              <w:rPr>
                <w:szCs w:val="24"/>
              </w:rPr>
              <w:t>katkı ve katılımları sağlanacaktır.</w:t>
            </w:r>
          </w:p>
          <w:p w:rsidR="00BA5983" w:rsidRDefault="00BA5983" w:rsidP="002814E4">
            <w:pPr>
              <w:rPr>
                <w:sz w:val="20"/>
                <w:szCs w:val="20"/>
              </w:rPr>
            </w:pP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Tüm Paydaşlar</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t>2019-2023</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Pr>
                <w:b/>
                <w:bCs/>
                <w:szCs w:val="24"/>
              </w:rPr>
              <w:t>2.1.7</w:t>
            </w:r>
          </w:p>
        </w:tc>
        <w:tc>
          <w:tcPr>
            <w:tcW w:w="2324" w:type="pct"/>
            <w:tcBorders>
              <w:top w:val="nil"/>
              <w:left w:val="nil"/>
              <w:bottom w:val="single" w:sz="8" w:space="0" w:color="auto"/>
              <w:right w:val="single" w:sz="8" w:space="0" w:color="auto"/>
            </w:tcBorders>
            <w:shd w:val="clear" w:color="auto" w:fill="auto"/>
            <w:vAlign w:val="bottom"/>
          </w:tcPr>
          <w:p w:rsidR="00BA5983" w:rsidRDefault="00BA5983" w:rsidP="002814E4">
            <w:pPr>
              <w:spacing w:line="231" w:lineRule="exact"/>
              <w:rPr>
                <w:sz w:val="20"/>
                <w:szCs w:val="20"/>
              </w:rPr>
            </w:pPr>
            <w:r>
              <w:t>Çevre bilincinin artırılması çerçevesinde yapılan</w:t>
            </w:r>
          </w:p>
          <w:p w:rsidR="00BA5983" w:rsidRDefault="00BA5983" w:rsidP="002814E4">
            <w:pPr>
              <w:rPr>
                <w:sz w:val="20"/>
                <w:szCs w:val="20"/>
              </w:rPr>
            </w:pPr>
            <w:r>
              <w:t>etkinliklere katılan öğrenciler ödüllendirilerek katılım</w:t>
            </w:r>
          </w:p>
          <w:p w:rsidR="00BA5983" w:rsidRDefault="00BA5983" w:rsidP="002814E4">
            <w:pPr>
              <w:rPr>
                <w:sz w:val="20"/>
                <w:szCs w:val="20"/>
              </w:rPr>
            </w:pPr>
            <w:r>
              <w:t>oranımız artırılacaktır.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Tüm Paydaşlar</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pPr>
            <w:r w:rsidRPr="00E13EB6">
              <w:t>Eğitim Öğretim Süresince</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Default="00BA5983" w:rsidP="002814E4">
            <w:pPr>
              <w:spacing w:line="240" w:lineRule="auto"/>
              <w:jc w:val="center"/>
              <w:rPr>
                <w:b/>
                <w:bCs/>
                <w:szCs w:val="24"/>
              </w:rPr>
            </w:pPr>
            <w:r>
              <w:rPr>
                <w:b/>
                <w:bCs/>
                <w:szCs w:val="24"/>
              </w:rPr>
              <w:lastRenderedPageBreak/>
              <w:t>2.1.8</w:t>
            </w:r>
          </w:p>
        </w:tc>
        <w:tc>
          <w:tcPr>
            <w:tcW w:w="2324" w:type="pct"/>
            <w:tcBorders>
              <w:top w:val="nil"/>
              <w:left w:val="nil"/>
              <w:bottom w:val="single" w:sz="8" w:space="0" w:color="auto"/>
              <w:right w:val="single" w:sz="8" w:space="0" w:color="auto"/>
            </w:tcBorders>
            <w:shd w:val="clear" w:color="auto" w:fill="auto"/>
            <w:vAlign w:val="bottom"/>
          </w:tcPr>
          <w:p w:rsidR="00BA5983" w:rsidRDefault="00BA5983" w:rsidP="00497813">
            <w:pPr>
              <w:spacing w:line="231" w:lineRule="exact"/>
            </w:pPr>
            <w:r>
              <w:t>Bilim Sanat Merkezlerinin tanıtımı yapılacak,</w:t>
            </w:r>
            <w:r w:rsidR="00497813">
              <w:t xml:space="preserve"> B</w:t>
            </w:r>
            <w:r>
              <w:t>ilim Sanat Merkezleri sınavlarına katılım konusunda veli teşvik edilecek.</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pPr>
            <w:r w:rsidRPr="00E13EB6">
              <w:t>Okul İdaresi - Öğretmenler</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pPr>
            <w:r w:rsidRPr="00E13EB6">
              <w:t>Eğitim Öğretim Süresince</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Default="00BA5983" w:rsidP="002814E4">
            <w:pPr>
              <w:spacing w:line="240" w:lineRule="auto"/>
              <w:jc w:val="center"/>
              <w:rPr>
                <w:b/>
                <w:bCs/>
                <w:szCs w:val="24"/>
              </w:rPr>
            </w:pPr>
            <w:r>
              <w:rPr>
                <w:b/>
                <w:bCs/>
                <w:szCs w:val="24"/>
              </w:rPr>
              <w:t>2.1.9</w:t>
            </w:r>
          </w:p>
        </w:tc>
        <w:tc>
          <w:tcPr>
            <w:tcW w:w="2324" w:type="pct"/>
            <w:tcBorders>
              <w:top w:val="nil"/>
              <w:left w:val="nil"/>
              <w:bottom w:val="single" w:sz="8" w:space="0" w:color="auto"/>
              <w:right w:val="single" w:sz="8" w:space="0" w:color="auto"/>
            </w:tcBorders>
            <w:shd w:val="clear" w:color="auto" w:fill="auto"/>
            <w:vAlign w:val="bottom"/>
          </w:tcPr>
          <w:p w:rsidR="00BA5983" w:rsidRDefault="00BA5983" w:rsidP="00497813">
            <w:pPr>
              <w:spacing w:line="231" w:lineRule="exact"/>
            </w:pPr>
            <w:r>
              <w:t xml:space="preserve">İftihar Belgesi </w:t>
            </w:r>
            <w:r w:rsidR="00497813">
              <w:t>a</w:t>
            </w:r>
            <w:r>
              <w:t xml:space="preserve">labilecek öğrenciler </w:t>
            </w:r>
            <w:r w:rsidR="00497813">
              <w:t>ö</w:t>
            </w:r>
            <w:r>
              <w:t>ğretmenler Kurulunda tespit edilecek,</w:t>
            </w:r>
            <w:r w:rsidR="00497813">
              <w:t xml:space="preserve"> </w:t>
            </w:r>
            <w:r>
              <w:t>yönetmelikteki iftihar belgesi alma kriterleri öğrenciye açıklanarak ,bu kriterler doğrultusunda çalışmalar yapması için öğrenci teşvik edilecek.</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pPr>
            <w:r w:rsidRPr="00E13EB6">
              <w:t>Okul İdaresi - Öğretmenler</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pPr>
            <w:r w:rsidRPr="00E13EB6">
              <w:t>Eğitim Öğretim Süresince</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Default="00BA5983" w:rsidP="002814E4">
            <w:pPr>
              <w:spacing w:line="240" w:lineRule="auto"/>
              <w:jc w:val="center"/>
              <w:rPr>
                <w:b/>
                <w:bCs/>
                <w:szCs w:val="24"/>
              </w:rPr>
            </w:pPr>
            <w:r>
              <w:rPr>
                <w:b/>
                <w:bCs/>
                <w:szCs w:val="24"/>
              </w:rPr>
              <w:t>2.1.10</w:t>
            </w:r>
          </w:p>
        </w:tc>
        <w:tc>
          <w:tcPr>
            <w:tcW w:w="2324" w:type="pct"/>
            <w:tcBorders>
              <w:top w:val="nil"/>
              <w:left w:val="nil"/>
              <w:bottom w:val="single" w:sz="8" w:space="0" w:color="auto"/>
              <w:right w:val="single" w:sz="8" w:space="0" w:color="auto"/>
            </w:tcBorders>
            <w:shd w:val="clear" w:color="auto" w:fill="auto"/>
            <w:vAlign w:val="bottom"/>
          </w:tcPr>
          <w:p w:rsidR="00BA5983" w:rsidRDefault="00BA5983" w:rsidP="002814E4">
            <w:pPr>
              <w:spacing w:line="231" w:lineRule="exact"/>
            </w:pPr>
            <w:r>
              <w:rPr>
                <w:rFonts w:ascii="Times New Roman" w:hAnsi="Times New Roman"/>
              </w:rPr>
              <w:t>Eğitim Bilişim Ağının (EBA) öğrenci, öğretmen ve ilgili bireyler tarafından kullanımını artırmak amacıyla tanıtım faaliyetleri gerçekleştirilecek ve</w:t>
            </w:r>
            <w:r>
              <w:t xml:space="preserve"> </w:t>
            </w:r>
            <w:r w:rsidRPr="009B0326">
              <w:rPr>
                <w:rFonts w:ascii="Times New Roman" w:hAnsi="Times New Roman"/>
              </w:rPr>
              <w:t>EBA’nın etkin kullanımının sağlanması için öğretmenlere hizmetiçi eğitimle</w:t>
            </w:r>
            <w:r>
              <w:rPr>
                <w:rFonts w:ascii="Times New Roman" w:hAnsi="Times New Roman"/>
              </w:rPr>
              <w:t xml:space="preserve"> verilecektir.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pPr>
            <w:r w:rsidRPr="00E13EB6">
              <w:t>Okul İdaresi</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pP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sidRPr="00E13EB6">
              <w:rPr>
                <w:b/>
                <w:bCs/>
                <w:szCs w:val="24"/>
              </w:rPr>
              <w:t>2</w:t>
            </w:r>
            <w:r>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highlight w:val="green"/>
              </w:rPr>
            </w:pPr>
            <w:r w:rsidRPr="00E13EB6">
              <w:t>Okul sağlığı ve hijyen konularında öğrencilerin, ailelerin ve çalışanlara eğitim verilmesi sağlanacak.</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Tüm Paydaşlar</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t>Eğitim Öğretim Süresince</w:t>
            </w:r>
          </w:p>
        </w:tc>
      </w:tr>
    </w:tbl>
    <w:p w:rsidR="00BA5983" w:rsidRDefault="00BA5983" w:rsidP="00BA5983">
      <w:pPr>
        <w:rPr>
          <w:b/>
          <w:sz w:val="28"/>
        </w:rPr>
      </w:pPr>
    </w:p>
    <w:p w:rsidR="00BA5983" w:rsidRPr="00EC0232" w:rsidRDefault="00BA5983" w:rsidP="00EC0232">
      <w:pPr>
        <w:spacing w:line="276" w:lineRule="auto"/>
        <w:jc w:val="both"/>
        <w:rPr>
          <w:szCs w:val="24"/>
        </w:rPr>
      </w:pPr>
      <w:r>
        <w:rPr>
          <w:rFonts w:ascii="Times New Roman" w:hAnsi="Times New Roman"/>
        </w:rPr>
        <w:t xml:space="preserve">             </w:t>
      </w:r>
      <w:r w:rsidRPr="00BD5BBD">
        <w:rPr>
          <w:rFonts w:ascii="Times New Roman" w:hAnsi="Times New Roman"/>
        </w:rPr>
        <w:t xml:space="preserve">Özel </w:t>
      </w:r>
      <w:r w:rsidRPr="00B41D5C">
        <w:rPr>
          <w:szCs w:val="24"/>
        </w:rPr>
        <w:t>eğitime muhtaç ve üstün yetenekli öğrencilerin yetiştirilmesi için etkili tanılama ve kaliteli bir eğitim ile bireylerin potansiyellerini açığa çıkarılmasına ortam sağlayarak bedensel, ruhsal ve zihinsel gelişimlerini desteklemek hedeflenmiştir</w:t>
      </w:r>
      <w:r w:rsidR="00497813">
        <w:rPr>
          <w:szCs w:val="24"/>
        </w:rPr>
        <w:t xml:space="preserve"> </w:t>
      </w:r>
      <w:r w:rsidRPr="00B41D5C">
        <w:rPr>
          <w:szCs w:val="24"/>
        </w:rPr>
        <w:t>.Sağlıklı beslenme ve kitap okuma alışkanlığı kazandırılması ile ilgili çalışmalar hedeflenmektedir.</w:t>
      </w:r>
      <w:r w:rsidR="00497813">
        <w:rPr>
          <w:szCs w:val="24"/>
        </w:rPr>
        <w:t xml:space="preserve"> </w:t>
      </w:r>
      <w:r w:rsidRPr="00B41D5C">
        <w:rPr>
          <w:szCs w:val="24"/>
        </w:rPr>
        <w:t>Tüm engel grubundaki çocuklardan durumu uygun olanlar; okulumuzda kaynaştırma eğitimine alınmakta, özel eğitim sınıfları ve destek eğitimi yoluyla eğitim hizmetlerinden yararlandırılmaktadırlar. Hedefimiz Öğrencilerimizin bedensel, ruhsal ve zihinsel gelişimlerine katkı sağlamak amacıyla yerel ve ulusal düzeyde sportif, sanatsal ve kültürel faaliyetler gerçekleştirilmektir Ancak mevcut durumda söz konusu faaliyetlerin izlenmesine olanak sağlayacak bir yapı bulunmamaktadır.</w:t>
      </w:r>
      <w:r w:rsidR="00497813">
        <w:rPr>
          <w:szCs w:val="24"/>
        </w:rPr>
        <w:t xml:space="preserve"> </w:t>
      </w:r>
      <w:r w:rsidRPr="00B41D5C">
        <w:rPr>
          <w:szCs w:val="24"/>
        </w:rPr>
        <w:t>Öğrencilerin motivasyonunun sağlanmasının yanı sıra aidiyet duygusuna sahip olması eğitim ve öğretimin kalitesi için bir gösterge olarak kabul edilmektedir. iftihar belgesi alan öğrenci oranı da bu kapsamda temel göstergele</w:t>
      </w:r>
      <w:r w:rsidR="00497813">
        <w:rPr>
          <w:szCs w:val="24"/>
        </w:rPr>
        <w:t>rden biri olarak ele alınmıştır</w:t>
      </w:r>
      <w:r w:rsidRPr="00B41D5C">
        <w:rPr>
          <w:szCs w:val="24"/>
        </w:rPr>
        <w:t>. Okulumuzda çocukların düşünsel, duygusal ve</w:t>
      </w:r>
      <w:r w:rsidR="00497813">
        <w:rPr>
          <w:szCs w:val="24"/>
        </w:rPr>
        <w:t xml:space="preserve"> </w:t>
      </w:r>
      <w:r w:rsidRPr="00B41D5C">
        <w:rPr>
          <w:szCs w:val="24"/>
        </w:rPr>
        <w:t>fiziksel ihtiyaçlarını destekleyen Tasarım-Beceri Atölyeleri kurmayı hedeflemekteyiz.</w:t>
      </w:r>
      <w:r w:rsidR="00497813">
        <w:rPr>
          <w:szCs w:val="24"/>
        </w:rPr>
        <w:t xml:space="preserve"> </w:t>
      </w:r>
      <w:r w:rsidRPr="00B41D5C">
        <w:rPr>
          <w:szCs w:val="24"/>
        </w:rPr>
        <w:t>Eğitimin tüm kademelerindeki özel eğitim ve rehberlik hizmetlerinin etkililiği ve verimliliğinin artırılması hedeflenmektedir.</w:t>
      </w:r>
      <w:r w:rsidR="00497813">
        <w:rPr>
          <w:szCs w:val="24"/>
        </w:rPr>
        <w:t xml:space="preserve"> </w:t>
      </w:r>
      <w:r w:rsidRPr="00B41D5C">
        <w:rPr>
          <w:szCs w:val="24"/>
        </w:rPr>
        <w:t>Bütün bireylerin bedensel, ruhsal ve zihinsel gelişimlerine yönelik faaliyetlere katılım oranını ve öğrencilerin akademik başarı düzeylerini artırmayı hedeflemekteyiz.</w:t>
      </w:r>
    </w:p>
    <w:p w:rsidR="00BA5983" w:rsidRPr="00A47F2F" w:rsidRDefault="00BA5983" w:rsidP="00BA5983">
      <w:pPr>
        <w:pStyle w:val="Balk2"/>
      </w:pPr>
      <w:r w:rsidRPr="00A47F2F">
        <w:lastRenderedPageBreak/>
        <w:t>TEMA I</w:t>
      </w:r>
      <w:r>
        <w:t>II</w:t>
      </w:r>
      <w:r w:rsidRPr="00A47F2F">
        <w:t>: KURUMSAL KAPASİTE</w:t>
      </w:r>
    </w:p>
    <w:p w:rsidR="00BA5983" w:rsidRPr="00A47F2F" w:rsidRDefault="00BA5983" w:rsidP="00BA5983">
      <w:pPr>
        <w:rPr>
          <w:szCs w:val="24"/>
        </w:rPr>
      </w:pPr>
    </w:p>
    <w:p w:rsidR="00BA5983" w:rsidRPr="00B41D5C" w:rsidRDefault="00BA5983" w:rsidP="00BA5983">
      <w:pPr>
        <w:pStyle w:val="Balk3"/>
        <w:rPr>
          <w:rFonts w:ascii="Book Antiqua" w:hAnsi="Book Antiqua"/>
          <w:b/>
          <w:sz w:val="24"/>
          <w:szCs w:val="24"/>
        </w:rPr>
      </w:pPr>
      <w:r w:rsidRPr="00B41D5C">
        <w:rPr>
          <w:rFonts w:ascii="Book Antiqua" w:hAnsi="Book Antiqua"/>
          <w:b/>
          <w:sz w:val="24"/>
          <w:szCs w:val="24"/>
        </w:rPr>
        <w:t xml:space="preserve">Stratejik Amaç 3: </w:t>
      </w:r>
    </w:p>
    <w:p w:rsidR="00BA5983" w:rsidRPr="00B41D5C" w:rsidRDefault="00BA5983" w:rsidP="00BA5983">
      <w:pPr>
        <w:ind w:firstLine="708"/>
        <w:jc w:val="both"/>
        <w:rPr>
          <w:b/>
          <w:szCs w:val="24"/>
        </w:rPr>
      </w:pPr>
      <w:r w:rsidRPr="00B41D5C">
        <w:rPr>
          <w:szCs w:val="24"/>
        </w:rPr>
        <w:t>Eğitim ve öğretim faaliyetlerinin daha nitelikli olarak verilebilmesi için okulumuzun kurumsal kapasitesi güçlendirilecektir.</w:t>
      </w:r>
    </w:p>
    <w:p w:rsidR="00BA5983" w:rsidRPr="00B41D5C" w:rsidRDefault="00BA5983" w:rsidP="00BA5983">
      <w:pPr>
        <w:pStyle w:val="Balk3"/>
        <w:rPr>
          <w:rFonts w:ascii="Book Antiqua" w:hAnsi="Book Antiqua"/>
          <w:b/>
          <w:sz w:val="24"/>
          <w:szCs w:val="24"/>
        </w:rPr>
      </w:pPr>
      <w:r w:rsidRPr="00B41D5C">
        <w:rPr>
          <w:rStyle w:val="Balk4Char"/>
          <w:rFonts w:ascii="Book Antiqua" w:hAnsi="Book Antiqua"/>
          <w:b/>
          <w:sz w:val="24"/>
          <w:szCs w:val="24"/>
        </w:rPr>
        <w:t>Stratejik Hedef 3.1.</w:t>
      </w:r>
      <w:r w:rsidRPr="00B41D5C">
        <w:rPr>
          <w:rFonts w:ascii="Book Antiqua" w:hAnsi="Book Antiqua"/>
          <w:b/>
          <w:sz w:val="24"/>
          <w:szCs w:val="24"/>
        </w:rPr>
        <w:t xml:space="preserve">  </w:t>
      </w:r>
    </w:p>
    <w:p w:rsidR="00BA5983" w:rsidRPr="00B41D5C" w:rsidRDefault="00BA5983" w:rsidP="00BA5983">
      <w:pPr>
        <w:pStyle w:val="Default"/>
        <w:rPr>
          <w:rFonts w:ascii="Book Antiqua" w:hAnsi="Book Antiqua" w:cs="TimesNewRoman"/>
          <w:color w:val="auto"/>
        </w:rPr>
      </w:pPr>
      <w:r w:rsidRPr="00B41D5C">
        <w:rPr>
          <w:rFonts w:ascii="Book Antiqua" w:hAnsi="Book Antiqua" w:cs="TimesNewRoman"/>
          <w:color w:val="auto"/>
        </w:rPr>
        <w:t xml:space="preserve">   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p w:rsidR="00BA5983" w:rsidRPr="002B6FDB" w:rsidRDefault="00BA5983" w:rsidP="00BA5983">
      <w:pPr>
        <w:rPr>
          <w:b/>
          <w:sz w:val="28"/>
        </w:rPr>
      </w:pPr>
      <w:r w:rsidRPr="002B6FDB">
        <w:rPr>
          <w:b/>
          <w:sz w:val="28"/>
        </w:rPr>
        <w:t>Perform</w:t>
      </w:r>
      <w:r>
        <w:rPr>
          <w:b/>
          <w:sz w:val="28"/>
        </w:rPr>
        <w:t>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A5983" w:rsidRPr="00E13EB6" w:rsidTr="002814E4">
        <w:trPr>
          <w:trHeight w:val="421"/>
        </w:trPr>
        <w:tc>
          <w:tcPr>
            <w:tcW w:w="1757" w:type="dxa"/>
            <w:vMerge w:val="restart"/>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No</w:t>
            </w:r>
          </w:p>
        </w:tc>
        <w:tc>
          <w:tcPr>
            <w:tcW w:w="5042" w:type="dxa"/>
            <w:vMerge w:val="restart"/>
            <w:shd w:val="clear" w:color="auto" w:fill="auto"/>
            <w:vAlign w:val="center"/>
            <w:hideMark/>
          </w:tcPr>
          <w:p w:rsidR="00BA5983" w:rsidRPr="00E13EB6" w:rsidRDefault="00BA5983" w:rsidP="002814E4">
            <w:pPr>
              <w:spacing w:line="240" w:lineRule="auto"/>
              <w:rPr>
                <w:b/>
                <w:bCs/>
                <w:sz w:val="20"/>
                <w:szCs w:val="22"/>
              </w:rPr>
            </w:pPr>
            <w:r w:rsidRPr="00E13EB6">
              <w:rPr>
                <w:b/>
                <w:bCs/>
                <w:sz w:val="20"/>
                <w:szCs w:val="22"/>
              </w:rPr>
              <w:t>PERFORMANS</w:t>
            </w:r>
          </w:p>
          <w:p w:rsidR="00BA5983" w:rsidRPr="00E13EB6" w:rsidRDefault="00BA5983" w:rsidP="002814E4">
            <w:pPr>
              <w:spacing w:line="240" w:lineRule="auto"/>
              <w:rPr>
                <w:b/>
                <w:bCs/>
                <w:sz w:val="20"/>
                <w:szCs w:val="22"/>
              </w:rPr>
            </w:pPr>
            <w:r w:rsidRPr="00E13EB6">
              <w:rPr>
                <w:b/>
                <w:bCs/>
                <w:sz w:val="20"/>
                <w:szCs w:val="22"/>
              </w:rPr>
              <w:t>GÖSTERGESİ</w:t>
            </w:r>
          </w:p>
        </w:tc>
        <w:tc>
          <w:tcPr>
            <w:tcW w:w="964" w:type="dxa"/>
            <w:gridSpan w:val="2"/>
            <w:shd w:val="clear" w:color="auto" w:fill="auto"/>
            <w:vAlign w:val="center"/>
          </w:tcPr>
          <w:p w:rsidR="00BA5983" w:rsidRPr="00E13EB6" w:rsidRDefault="00BA5983" w:rsidP="002814E4">
            <w:pPr>
              <w:spacing w:line="240" w:lineRule="auto"/>
              <w:rPr>
                <w:b/>
                <w:bCs/>
                <w:sz w:val="20"/>
                <w:szCs w:val="22"/>
              </w:rPr>
            </w:pPr>
            <w:r w:rsidRPr="00E13EB6">
              <w:rPr>
                <w:b/>
                <w:bCs/>
                <w:sz w:val="20"/>
                <w:szCs w:val="22"/>
              </w:rPr>
              <w:t>Mevcut</w:t>
            </w:r>
          </w:p>
        </w:tc>
        <w:tc>
          <w:tcPr>
            <w:tcW w:w="5245" w:type="dxa"/>
            <w:gridSpan w:val="6"/>
            <w:shd w:val="clear" w:color="auto" w:fill="auto"/>
            <w:vAlign w:val="center"/>
          </w:tcPr>
          <w:p w:rsidR="00BA5983" w:rsidRPr="00E13EB6" w:rsidRDefault="00BA5983" w:rsidP="002814E4">
            <w:pPr>
              <w:spacing w:line="240" w:lineRule="auto"/>
              <w:rPr>
                <w:b/>
                <w:bCs/>
                <w:sz w:val="22"/>
                <w:szCs w:val="22"/>
              </w:rPr>
            </w:pPr>
            <w:r w:rsidRPr="00E13EB6">
              <w:rPr>
                <w:b/>
                <w:bCs/>
                <w:sz w:val="22"/>
                <w:szCs w:val="22"/>
              </w:rPr>
              <w:t>HEDEF</w:t>
            </w:r>
          </w:p>
        </w:tc>
      </w:tr>
      <w:tr w:rsidR="00BA5983" w:rsidRPr="00E13EB6" w:rsidTr="002814E4">
        <w:trPr>
          <w:gridAfter w:val="1"/>
          <w:wAfter w:w="15" w:type="dxa"/>
          <w:trHeight w:val="309"/>
        </w:trPr>
        <w:tc>
          <w:tcPr>
            <w:tcW w:w="1757" w:type="dxa"/>
            <w:vMerge/>
            <w:shd w:val="clear" w:color="auto" w:fill="auto"/>
            <w:vAlign w:val="center"/>
            <w:hideMark/>
          </w:tcPr>
          <w:p w:rsidR="00BA5983" w:rsidRPr="00E13EB6" w:rsidRDefault="00BA5983" w:rsidP="002814E4">
            <w:pPr>
              <w:spacing w:line="240" w:lineRule="auto"/>
              <w:rPr>
                <w:b/>
                <w:bCs/>
                <w:sz w:val="22"/>
                <w:szCs w:val="22"/>
              </w:rPr>
            </w:pPr>
          </w:p>
        </w:tc>
        <w:tc>
          <w:tcPr>
            <w:tcW w:w="5042" w:type="dxa"/>
            <w:vMerge/>
            <w:shd w:val="clear" w:color="auto" w:fill="auto"/>
            <w:vAlign w:val="center"/>
            <w:hideMark/>
          </w:tcPr>
          <w:p w:rsidR="00BA5983" w:rsidRPr="00E13EB6" w:rsidRDefault="00BA5983" w:rsidP="002814E4">
            <w:pPr>
              <w:spacing w:line="240" w:lineRule="auto"/>
              <w:rPr>
                <w:b/>
                <w:bCs/>
                <w:sz w:val="22"/>
                <w:szCs w:val="22"/>
              </w:rPr>
            </w:pPr>
          </w:p>
        </w:tc>
        <w:tc>
          <w:tcPr>
            <w:tcW w:w="957" w:type="dxa"/>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2018</w:t>
            </w:r>
          </w:p>
        </w:tc>
        <w:tc>
          <w:tcPr>
            <w:tcW w:w="1092" w:type="dxa"/>
            <w:gridSpan w:val="2"/>
            <w:shd w:val="clear" w:color="auto" w:fill="auto"/>
            <w:noWrap/>
            <w:vAlign w:val="center"/>
            <w:hideMark/>
          </w:tcPr>
          <w:p w:rsidR="00BA5983" w:rsidRPr="00E13EB6" w:rsidRDefault="00BA5983" w:rsidP="002814E4">
            <w:pPr>
              <w:spacing w:line="240" w:lineRule="auto"/>
              <w:rPr>
                <w:b/>
                <w:bCs/>
                <w:sz w:val="22"/>
                <w:szCs w:val="22"/>
              </w:rPr>
            </w:pPr>
            <w:r w:rsidRPr="00E13EB6">
              <w:rPr>
                <w:b/>
                <w:bCs/>
                <w:sz w:val="22"/>
                <w:szCs w:val="22"/>
              </w:rPr>
              <w:t>2019</w:t>
            </w:r>
          </w:p>
        </w:tc>
        <w:tc>
          <w:tcPr>
            <w:tcW w:w="1041" w:type="dxa"/>
            <w:vAlign w:val="center"/>
          </w:tcPr>
          <w:p w:rsidR="00BA5983" w:rsidRPr="00E13EB6" w:rsidRDefault="00BA5983" w:rsidP="002814E4">
            <w:pPr>
              <w:spacing w:line="240" w:lineRule="auto"/>
              <w:rPr>
                <w:b/>
                <w:bCs/>
                <w:sz w:val="22"/>
                <w:szCs w:val="22"/>
              </w:rPr>
            </w:pPr>
            <w:r w:rsidRPr="00E13EB6">
              <w:rPr>
                <w:b/>
                <w:bCs/>
                <w:sz w:val="22"/>
                <w:szCs w:val="22"/>
              </w:rPr>
              <w:t>2020</w:t>
            </w:r>
          </w:p>
        </w:tc>
        <w:tc>
          <w:tcPr>
            <w:tcW w:w="1007" w:type="dxa"/>
            <w:vAlign w:val="center"/>
          </w:tcPr>
          <w:p w:rsidR="00BA5983" w:rsidRPr="00E13EB6" w:rsidRDefault="00BA5983" w:rsidP="002814E4">
            <w:pPr>
              <w:spacing w:line="240" w:lineRule="auto"/>
              <w:rPr>
                <w:b/>
                <w:bCs/>
                <w:sz w:val="22"/>
                <w:szCs w:val="22"/>
              </w:rPr>
            </w:pPr>
            <w:r w:rsidRPr="00E13EB6">
              <w:rPr>
                <w:b/>
                <w:bCs/>
                <w:sz w:val="22"/>
                <w:szCs w:val="22"/>
              </w:rPr>
              <w:t>2021</w:t>
            </w:r>
          </w:p>
        </w:tc>
        <w:tc>
          <w:tcPr>
            <w:tcW w:w="1092" w:type="dxa"/>
            <w:vAlign w:val="center"/>
          </w:tcPr>
          <w:p w:rsidR="00BA5983" w:rsidRPr="00E13EB6" w:rsidRDefault="00BA5983" w:rsidP="002814E4">
            <w:pPr>
              <w:spacing w:line="240" w:lineRule="auto"/>
              <w:rPr>
                <w:b/>
                <w:bCs/>
                <w:sz w:val="22"/>
                <w:szCs w:val="22"/>
              </w:rPr>
            </w:pPr>
            <w:r w:rsidRPr="00E13EB6">
              <w:rPr>
                <w:b/>
                <w:bCs/>
                <w:sz w:val="22"/>
                <w:szCs w:val="22"/>
              </w:rPr>
              <w:t>2022</w:t>
            </w:r>
          </w:p>
        </w:tc>
        <w:tc>
          <w:tcPr>
            <w:tcW w:w="1005" w:type="dxa"/>
            <w:vAlign w:val="center"/>
          </w:tcPr>
          <w:p w:rsidR="00BA5983" w:rsidRPr="00E13EB6" w:rsidRDefault="00BA5983" w:rsidP="002814E4">
            <w:pPr>
              <w:spacing w:line="240" w:lineRule="auto"/>
              <w:rPr>
                <w:b/>
                <w:bCs/>
                <w:sz w:val="22"/>
                <w:szCs w:val="22"/>
              </w:rPr>
            </w:pPr>
            <w:r w:rsidRPr="00E13EB6">
              <w:rPr>
                <w:b/>
                <w:bCs/>
                <w:sz w:val="22"/>
                <w:szCs w:val="22"/>
              </w:rPr>
              <w:t>2023</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spacing w:line="240" w:lineRule="auto"/>
              <w:rPr>
                <w:b/>
                <w:bCs/>
                <w:sz w:val="22"/>
                <w:szCs w:val="22"/>
              </w:rPr>
            </w:pPr>
            <w:r w:rsidRPr="00E13EB6">
              <w:rPr>
                <w:b/>
                <w:bCs/>
                <w:sz w:val="22"/>
                <w:szCs w:val="22"/>
              </w:rPr>
              <w:t>PG.3.1.a</w:t>
            </w:r>
          </w:p>
        </w:tc>
        <w:tc>
          <w:tcPr>
            <w:tcW w:w="5042" w:type="dxa"/>
            <w:shd w:val="clear" w:color="auto" w:fill="auto"/>
            <w:vAlign w:val="center"/>
          </w:tcPr>
          <w:p w:rsidR="00BA5983" w:rsidRPr="00E13EB6" w:rsidRDefault="00BA5983" w:rsidP="002814E4">
            <w:pPr>
              <w:spacing w:line="240" w:lineRule="auto"/>
              <w:rPr>
                <w:sz w:val="22"/>
                <w:szCs w:val="22"/>
              </w:rPr>
            </w:pPr>
            <w:r w:rsidRPr="00E13EB6">
              <w:rPr>
                <w:rFonts w:ascii="Times New Roman" w:hAnsi="Times New Roman"/>
                <w:sz w:val="22"/>
                <w:szCs w:val="22"/>
              </w:rPr>
              <w:t>Okulumuzda iş sağlığı ve güvenliği eğitimi alan personelin tüm personele oranı(%)</w:t>
            </w:r>
          </w:p>
        </w:tc>
        <w:tc>
          <w:tcPr>
            <w:tcW w:w="957" w:type="dxa"/>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70</w:t>
            </w:r>
          </w:p>
        </w:tc>
        <w:tc>
          <w:tcPr>
            <w:tcW w:w="1092" w:type="dxa"/>
            <w:gridSpan w:val="2"/>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90</w:t>
            </w:r>
          </w:p>
        </w:tc>
        <w:tc>
          <w:tcPr>
            <w:tcW w:w="1041"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007"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092"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005"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PG.3.1.b</w:t>
            </w:r>
          </w:p>
        </w:tc>
        <w:tc>
          <w:tcPr>
            <w:tcW w:w="5042" w:type="dxa"/>
            <w:shd w:val="clear" w:color="auto" w:fill="auto"/>
            <w:vAlign w:val="center"/>
          </w:tcPr>
          <w:p w:rsidR="00BA5983" w:rsidRPr="00E13EB6" w:rsidRDefault="00BA5983" w:rsidP="002814E4">
            <w:pPr>
              <w:spacing w:line="240" w:lineRule="auto"/>
              <w:rPr>
                <w:sz w:val="22"/>
                <w:szCs w:val="22"/>
              </w:rPr>
            </w:pPr>
            <w:r w:rsidRPr="00E13EB6">
              <w:rPr>
                <w:rFonts w:ascii="Times New Roman" w:hAnsi="Times New Roman"/>
                <w:szCs w:val="24"/>
              </w:rPr>
              <w:t>Okulumuzda bulunan güvenlik görevlisi sayısı</w:t>
            </w:r>
          </w:p>
        </w:tc>
        <w:tc>
          <w:tcPr>
            <w:tcW w:w="957" w:type="dxa"/>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Pr>
                <w:sz w:val="22"/>
                <w:szCs w:val="22"/>
              </w:rPr>
              <w:t>0</w:t>
            </w:r>
          </w:p>
        </w:tc>
        <w:tc>
          <w:tcPr>
            <w:tcW w:w="1092" w:type="dxa"/>
            <w:gridSpan w:val="2"/>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Pr>
                <w:sz w:val="22"/>
                <w:szCs w:val="22"/>
              </w:rPr>
              <w:t>0</w:t>
            </w:r>
          </w:p>
        </w:tc>
        <w:tc>
          <w:tcPr>
            <w:tcW w:w="1041"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Pr>
                <w:sz w:val="22"/>
                <w:szCs w:val="22"/>
              </w:rPr>
              <w:t>1</w:t>
            </w:r>
          </w:p>
        </w:tc>
        <w:tc>
          <w:tcPr>
            <w:tcW w:w="1007"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Pr>
                <w:sz w:val="22"/>
                <w:szCs w:val="22"/>
              </w:rPr>
              <w:t>1</w:t>
            </w:r>
          </w:p>
        </w:tc>
        <w:tc>
          <w:tcPr>
            <w:tcW w:w="1092"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Pr>
                <w:sz w:val="22"/>
                <w:szCs w:val="22"/>
              </w:rPr>
              <w:t>1</w:t>
            </w:r>
          </w:p>
        </w:tc>
        <w:tc>
          <w:tcPr>
            <w:tcW w:w="1005" w:type="dxa"/>
          </w:tcPr>
          <w:p w:rsidR="00BA5983" w:rsidRPr="00E13EB6" w:rsidRDefault="00BA5983" w:rsidP="002814E4">
            <w:pPr>
              <w:spacing w:line="240" w:lineRule="auto"/>
              <w:rPr>
                <w:sz w:val="22"/>
                <w:szCs w:val="22"/>
              </w:rPr>
            </w:pPr>
            <w:r>
              <w:rPr>
                <w:sz w:val="22"/>
                <w:szCs w:val="22"/>
              </w:rPr>
              <w:t>1</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PG.3.1.c.</w:t>
            </w:r>
          </w:p>
        </w:tc>
        <w:tc>
          <w:tcPr>
            <w:tcW w:w="5042" w:type="dxa"/>
            <w:shd w:val="clear" w:color="auto" w:fill="auto"/>
            <w:vAlign w:val="center"/>
          </w:tcPr>
          <w:p w:rsidR="00BA5983" w:rsidRPr="00E13EB6" w:rsidRDefault="00BA5983" w:rsidP="002814E4">
            <w:pPr>
              <w:spacing w:line="240" w:lineRule="auto"/>
              <w:rPr>
                <w:sz w:val="22"/>
                <w:szCs w:val="22"/>
              </w:rPr>
            </w:pPr>
            <w:r w:rsidRPr="00E13EB6">
              <w:rPr>
                <w:rFonts w:ascii="Times New Roman" w:hAnsi="Times New Roman"/>
                <w:szCs w:val="24"/>
              </w:rPr>
              <w:t>Bilişim teknolojilerinin eğitim ve öğretim faaliyetlerinde kullanılma düzeyi(%)</w:t>
            </w:r>
          </w:p>
        </w:tc>
        <w:tc>
          <w:tcPr>
            <w:tcW w:w="957" w:type="dxa"/>
            <w:shd w:val="clear" w:color="auto" w:fill="auto"/>
            <w:noWrap/>
            <w:vAlign w:val="center"/>
          </w:tcPr>
          <w:p w:rsidR="00BA5983" w:rsidRPr="00E13EB6" w:rsidRDefault="00BA5983" w:rsidP="002814E4">
            <w:pPr>
              <w:spacing w:line="240" w:lineRule="auto"/>
              <w:rPr>
                <w:sz w:val="22"/>
                <w:szCs w:val="22"/>
              </w:rPr>
            </w:pPr>
            <w:r w:rsidRPr="00E13EB6">
              <w:rPr>
                <w:sz w:val="22"/>
                <w:szCs w:val="22"/>
              </w:rPr>
              <w:t>60</w:t>
            </w:r>
          </w:p>
        </w:tc>
        <w:tc>
          <w:tcPr>
            <w:tcW w:w="1092" w:type="dxa"/>
            <w:gridSpan w:val="2"/>
            <w:shd w:val="clear" w:color="auto" w:fill="auto"/>
            <w:noWrap/>
            <w:vAlign w:val="center"/>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75</w:t>
            </w:r>
          </w:p>
        </w:tc>
        <w:tc>
          <w:tcPr>
            <w:tcW w:w="1041"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90</w:t>
            </w:r>
          </w:p>
        </w:tc>
        <w:tc>
          <w:tcPr>
            <w:tcW w:w="1007"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092"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sidRPr="00E13EB6">
              <w:rPr>
                <w:sz w:val="22"/>
                <w:szCs w:val="22"/>
              </w:rPr>
              <w:t>100</w:t>
            </w:r>
          </w:p>
        </w:tc>
        <w:tc>
          <w:tcPr>
            <w:tcW w:w="1005" w:type="dxa"/>
          </w:tcPr>
          <w:p w:rsidR="00BA5983" w:rsidRDefault="00BA5983" w:rsidP="002814E4">
            <w:pPr>
              <w:spacing w:line="240" w:lineRule="auto"/>
              <w:rPr>
                <w:sz w:val="22"/>
                <w:szCs w:val="22"/>
              </w:rPr>
            </w:pPr>
          </w:p>
          <w:p w:rsidR="00BA5983" w:rsidRPr="00E13EB6" w:rsidRDefault="00BA5983" w:rsidP="002814E4">
            <w:pPr>
              <w:spacing w:line="240" w:lineRule="auto"/>
              <w:rPr>
                <w:sz w:val="22"/>
                <w:szCs w:val="22"/>
              </w:rPr>
            </w:pPr>
            <w:r>
              <w:rPr>
                <w:sz w:val="22"/>
                <w:szCs w:val="22"/>
              </w:rPr>
              <w:t xml:space="preserve">    </w:t>
            </w:r>
            <w:r w:rsidRPr="00E13EB6">
              <w:rPr>
                <w:sz w:val="22"/>
                <w:szCs w:val="22"/>
              </w:rPr>
              <w:t>100</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PG.3.1.d.</w:t>
            </w:r>
          </w:p>
        </w:tc>
        <w:tc>
          <w:tcPr>
            <w:tcW w:w="5042" w:type="dxa"/>
            <w:shd w:val="clear" w:color="auto" w:fill="auto"/>
            <w:vAlign w:val="center"/>
          </w:tcPr>
          <w:p w:rsidR="00BA5983" w:rsidRPr="00E13EB6" w:rsidRDefault="00BA5983" w:rsidP="002814E4">
            <w:pPr>
              <w:spacing w:line="240" w:lineRule="auto"/>
              <w:rPr>
                <w:sz w:val="22"/>
                <w:szCs w:val="22"/>
              </w:rPr>
            </w:pPr>
            <w:r w:rsidRPr="00E13EB6">
              <w:rPr>
                <w:rFonts w:ascii="Times New Roman" w:hAnsi="Times New Roman"/>
                <w:szCs w:val="24"/>
              </w:rPr>
              <w:t>Mevcut kamera sayısı</w:t>
            </w:r>
          </w:p>
        </w:tc>
        <w:tc>
          <w:tcPr>
            <w:tcW w:w="957" w:type="dxa"/>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0</w:t>
            </w:r>
          </w:p>
        </w:tc>
        <w:tc>
          <w:tcPr>
            <w:tcW w:w="1092" w:type="dxa"/>
            <w:gridSpan w:val="2"/>
            <w:shd w:val="clear" w:color="auto" w:fill="auto"/>
            <w:noWrap/>
            <w:vAlign w:val="center"/>
          </w:tcPr>
          <w:p w:rsidR="00BA5983" w:rsidRPr="00E13EB6"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3</w:t>
            </w:r>
          </w:p>
        </w:tc>
        <w:tc>
          <w:tcPr>
            <w:tcW w:w="1041"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5</w:t>
            </w:r>
          </w:p>
        </w:tc>
        <w:tc>
          <w:tcPr>
            <w:tcW w:w="1007"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7</w:t>
            </w:r>
          </w:p>
        </w:tc>
        <w:tc>
          <w:tcPr>
            <w:tcW w:w="1092"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9</w:t>
            </w:r>
          </w:p>
        </w:tc>
        <w:tc>
          <w:tcPr>
            <w:tcW w:w="1005"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12</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rPr>
                <w:b/>
                <w:bCs/>
                <w:sz w:val="22"/>
                <w:szCs w:val="22"/>
              </w:rPr>
            </w:pPr>
            <w:r w:rsidRPr="00E13EB6">
              <w:rPr>
                <w:b/>
                <w:bCs/>
                <w:sz w:val="22"/>
                <w:szCs w:val="22"/>
              </w:rPr>
              <w:lastRenderedPageBreak/>
              <w:t>PG.3.1.e.</w:t>
            </w:r>
          </w:p>
        </w:tc>
        <w:tc>
          <w:tcPr>
            <w:tcW w:w="5042" w:type="dxa"/>
            <w:shd w:val="clear" w:color="auto" w:fill="auto"/>
            <w:vAlign w:val="center"/>
          </w:tcPr>
          <w:p w:rsidR="00BA5983" w:rsidRPr="00E13EB6" w:rsidRDefault="00BA5983" w:rsidP="002814E4">
            <w:pPr>
              <w:spacing w:line="240" w:lineRule="auto"/>
              <w:rPr>
                <w:rFonts w:ascii="Times New Roman" w:hAnsi="Times New Roman"/>
                <w:szCs w:val="24"/>
              </w:rPr>
            </w:pPr>
            <w:r w:rsidRPr="00E13EB6">
              <w:rPr>
                <w:rFonts w:ascii="Times New Roman" w:hAnsi="Times New Roman"/>
                <w:szCs w:val="24"/>
              </w:rPr>
              <w:t>Okul web sitesinin kullanım oranı(%)</w:t>
            </w:r>
          </w:p>
        </w:tc>
        <w:tc>
          <w:tcPr>
            <w:tcW w:w="957" w:type="dxa"/>
            <w:shd w:val="clear" w:color="auto" w:fill="auto"/>
            <w:noWrap/>
            <w:vAlign w:val="center"/>
          </w:tcPr>
          <w:p w:rsidR="00BA5983" w:rsidRPr="00E13EB6" w:rsidRDefault="00BA5983" w:rsidP="002814E4">
            <w:pPr>
              <w:spacing w:line="240" w:lineRule="auto"/>
              <w:jc w:val="center"/>
              <w:rPr>
                <w:sz w:val="22"/>
                <w:szCs w:val="22"/>
              </w:rPr>
            </w:pPr>
            <w:r>
              <w:rPr>
                <w:sz w:val="22"/>
                <w:szCs w:val="22"/>
              </w:rPr>
              <w:t>20</w:t>
            </w:r>
          </w:p>
        </w:tc>
        <w:tc>
          <w:tcPr>
            <w:tcW w:w="1092" w:type="dxa"/>
            <w:gridSpan w:val="2"/>
            <w:shd w:val="clear" w:color="auto" w:fill="auto"/>
            <w:noWrap/>
            <w:vAlign w:val="center"/>
          </w:tcPr>
          <w:p w:rsidR="00BA5983" w:rsidRPr="00E13EB6" w:rsidRDefault="00BA5983" w:rsidP="002814E4">
            <w:pPr>
              <w:spacing w:line="240" w:lineRule="auto"/>
              <w:jc w:val="center"/>
              <w:rPr>
                <w:sz w:val="22"/>
                <w:szCs w:val="22"/>
              </w:rPr>
            </w:pPr>
            <w:r w:rsidRPr="00E13EB6">
              <w:rPr>
                <w:sz w:val="22"/>
                <w:szCs w:val="22"/>
              </w:rPr>
              <w:t>30</w:t>
            </w:r>
          </w:p>
        </w:tc>
        <w:tc>
          <w:tcPr>
            <w:tcW w:w="1041"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50</w:t>
            </w:r>
          </w:p>
        </w:tc>
        <w:tc>
          <w:tcPr>
            <w:tcW w:w="1007"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75</w:t>
            </w:r>
          </w:p>
        </w:tc>
        <w:tc>
          <w:tcPr>
            <w:tcW w:w="1092"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100</w:t>
            </w:r>
          </w:p>
        </w:tc>
        <w:tc>
          <w:tcPr>
            <w:tcW w:w="1005"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100</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rPr>
                <w:sz w:val="22"/>
                <w:szCs w:val="22"/>
              </w:rPr>
            </w:pPr>
            <w:r w:rsidRPr="00E13EB6">
              <w:rPr>
                <w:b/>
                <w:bCs/>
                <w:sz w:val="22"/>
                <w:szCs w:val="22"/>
              </w:rPr>
              <w:t>PG.3.1.f.</w:t>
            </w:r>
          </w:p>
        </w:tc>
        <w:tc>
          <w:tcPr>
            <w:tcW w:w="5042" w:type="dxa"/>
            <w:shd w:val="clear" w:color="auto" w:fill="auto"/>
            <w:vAlign w:val="center"/>
          </w:tcPr>
          <w:p w:rsidR="00BA5983" w:rsidRPr="00E13EB6" w:rsidRDefault="00BA5983" w:rsidP="002814E4">
            <w:pPr>
              <w:spacing w:line="240" w:lineRule="auto"/>
              <w:rPr>
                <w:rFonts w:ascii="Times New Roman" w:hAnsi="Times New Roman"/>
                <w:szCs w:val="24"/>
              </w:rPr>
            </w:pPr>
            <w:r w:rsidRPr="00E13EB6">
              <w:rPr>
                <w:rFonts w:ascii="Times New Roman" w:hAnsi="Times New Roman"/>
                <w:sz w:val="22"/>
                <w:szCs w:val="22"/>
              </w:rPr>
              <w:t>Yangın eğitimi  eğitimi alan personelin tüm personele oranı(%)</w:t>
            </w:r>
          </w:p>
        </w:tc>
        <w:tc>
          <w:tcPr>
            <w:tcW w:w="957" w:type="dxa"/>
            <w:shd w:val="clear" w:color="auto" w:fill="auto"/>
            <w:noWrap/>
            <w:vAlign w:val="center"/>
          </w:tcPr>
          <w:p w:rsidR="00BA5983" w:rsidRPr="00E13EB6" w:rsidRDefault="00BA5983" w:rsidP="002814E4">
            <w:pPr>
              <w:spacing w:line="240" w:lineRule="auto"/>
              <w:jc w:val="center"/>
              <w:rPr>
                <w:sz w:val="22"/>
                <w:szCs w:val="22"/>
              </w:rPr>
            </w:pPr>
            <w:r w:rsidRPr="00E13EB6">
              <w:rPr>
                <w:sz w:val="22"/>
                <w:szCs w:val="22"/>
              </w:rPr>
              <w:t>1</w:t>
            </w:r>
          </w:p>
        </w:tc>
        <w:tc>
          <w:tcPr>
            <w:tcW w:w="1092" w:type="dxa"/>
            <w:gridSpan w:val="2"/>
            <w:shd w:val="clear" w:color="auto" w:fill="auto"/>
            <w:noWrap/>
            <w:vAlign w:val="center"/>
          </w:tcPr>
          <w:p w:rsidR="00BA5983" w:rsidRPr="00E13EB6" w:rsidRDefault="00BA5983" w:rsidP="002814E4">
            <w:pPr>
              <w:spacing w:line="240" w:lineRule="auto"/>
              <w:jc w:val="center"/>
              <w:rPr>
                <w:sz w:val="22"/>
                <w:szCs w:val="22"/>
              </w:rPr>
            </w:pPr>
            <w:r w:rsidRPr="00E13EB6">
              <w:rPr>
                <w:sz w:val="22"/>
                <w:szCs w:val="22"/>
              </w:rPr>
              <w:t>10</w:t>
            </w:r>
          </w:p>
        </w:tc>
        <w:tc>
          <w:tcPr>
            <w:tcW w:w="1041"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20</w:t>
            </w:r>
          </w:p>
        </w:tc>
        <w:tc>
          <w:tcPr>
            <w:tcW w:w="1007"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50</w:t>
            </w:r>
          </w:p>
        </w:tc>
        <w:tc>
          <w:tcPr>
            <w:tcW w:w="1092"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100</w:t>
            </w:r>
          </w:p>
        </w:tc>
        <w:tc>
          <w:tcPr>
            <w:tcW w:w="1005"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100</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rPr>
                <w:b/>
                <w:bCs/>
                <w:sz w:val="22"/>
                <w:szCs w:val="22"/>
              </w:rPr>
            </w:pPr>
            <w:r w:rsidRPr="00E13EB6">
              <w:rPr>
                <w:b/>
                <w:bCs/>
                <w:sz w:val="22"/>
                <w:szCs w:val="22"/>
              </w:rPr>
              <w:t>PG.3.1.g.</w:t>
            </w:r>
          </w:p>
        </w:tc>
        <w:tc>
          <w:tcPr>
            <w:tcW w:w="5042" w:type="dxa"/>
            <w:shd w:val="clear" w:color="auto" w:fill="auto"/>
            <w:vAlign w:val="center"/>
          </w:tcPr>
          <w:p w:rsidR="00BA5983" w:rsidRPr="00E13EB6" w:rsidRDefault="00BA5983" w:rsidP="002814E4">
            <w:pPr>
              <w:spacing w:line="240" w:lineRule="auto"/>
              <w:rPr>
                <w:rFonts w:ascii="Times New Roman" w:hAnsi="Times New Roman"/>
                <w:szCs w:val="24"/>
              </w:rPr>
            </w:pPr>
            <w:r w:rsidRPr="00E13EB6">
              <w:rPr>
                <w:rFonts w:ascii="Times New Roman" w:hAnsi="Times New Roman"/>
                <w:sz w:val="22"/>
                <w:szCs w:val="22"/>
              </w:rPr>
              <w:t>Hijyen eğitimi alan personelin tüm personele oranı(%)</w:t>
            </w:r>
          </w:p>
        </w:tc>
        <w:tc>
          <w:tcPr>
            <w:tcW w:w="957" w:type="dxa"/>
            <w:shd w:val="clear" w:color="auto" w:fill="auto"/>
            <w:noWrap/>
            <w:vAlign w:val="center"/>
          </w:tcPr>
          <w:p w:rsidR="00BA5983" w:rsidRPr="00E13EB6" w:rsidRDefault="00BA5983" w:rsidP="002814E4">
            <w:pPr>
              <w:spacing w:line="240" w:lineRule="auto"/>
              <w:jc w:val="center"/>
              <w:rPr>
                <w:sz w:val="22"/>
                <w:szCs w:val="22"/>
              </w:rPr>
            </w:pPr>
            <w:r w:rsidRPr="00E13EB6">
              <w:rPr>
                <w:sz w:val="22"/>
                <w:szCs w:val="22"/>
              </w:rPr>
              <w:t>2,5</w:t>
            </w:r>
          </w:p>
        </w:tc>
        <w:tc>
          <w:tcPr>
            <w:tcW w:w="1092" w:type="dxa"/>
            <w:gridSpan w:val="2"/>
            <w:shd w:val="clear" w:color="auto" w:fill="auto"/>
            <w:noWrap/>
            <w:vAlign w:val="center"/>
          </w:tcPr>
          <w:p w:rsidR="00BA5983" w:rsidRPr="00E13EB6" w:rsidRDefault="00BA5983" w:rsidP="002814E4">
            <w:pPr>
              <w:spacing w:line="240" w:lineRule="auto"/>
              <w:jc w:val="center"/>
              <w:rPr>
                <w:sz w:val="22"/>
                <w:szCs w:val="22"/>
              </w:rPr>
            </w:pPr>
            <w:r w:rsidRPr="00E13EB6">
              <w:rPr>
                <w:sz w:val="22"/>
                <w:szCs w:val="22"/>
              </w:rPr>
              <w:t>10</w:t>
            </w:r>
          </w:p>
        </w:tc>
        <w:tc>
          <w:tcPr>
            <w:tcW w:w="1041"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sidRPr="00E13EB6">
              <w:rPr>
                <w:sz w:val="22"/>
                <w:szCs w:val="22"/>
              </w:rPr>
              <w:t>30</w:t>
            </w:r>
          </w:p>
        </w:tc>
        <w:tc>
          <w:tcPr>
            <w:tcW w:w="1007" w:type="dxa"/>
          </w:tcPr>
          <w:p w:rsidR="00BA5983" w:rsidRPr="00E13EB6" w:rsidRDefault="00BA5983" w:rsidP="002814E4">
            <w:pPr>
              <w:spacing w:line="240" w:lineRule="auto"/>
              <w:jc w:val="center"/>
              <w:rPr>
                <w:sz w:val="22"/>
                <w:szCs w:val="22"/>
              </w:rPr>
            </w:pPr>
            <w:r w:rsidRPr="00E13EB6">
              <w:rPr>
                <w:sz w:val="22"/>
                <w:szCs w:val="22"/>
              </w:rPr>
              <w:t>60</w:t>
            </w:r>
          </w:p>
        </w:tc>
        <w:tc>
          <w:tcPr>
            <w:tcW w:w="1092" w:type="dxa"/>
          </w:tcPr>
          <w:p w:rsidR="00BA5983" w:rsidRPr="00E13EB6" w:rsidRDefault="00BA5983" w:rsidP="002814E4">
            <w:pPr>
              <w:spacing w:line="240" w:lineRule="auto"/>
              <w:jc w:val="center"/>
              <w:rPr>
                <w:sz w:val="22"/>
                <w:szCs w:val="22"/>
              </w:rPr>
            </w:pPr>
            <w:r w:rsidRPr="00E13EB6">
              <w:rPr>
                <w:sz w:val="22"/>
                <w:szCs w:val="22"/>
              </w:rPr>
              <w:t>100</w:t>
            </w:r>
          </w:p>
        </w:tc>
        <w:tc>
          <w:tcPr>
            <w:tcW w:w="1005" w:type="dxa"/>
          </w:tcPr>
          <w:p w:rsidR="00BA5983" w:rsidRPr="00E13EB6" w:rsidRDefault="00BA5983" w:rsidP="002814E4">
            <w:pPr>
              <w:spacing w:line="240" w:lineRule="auto"/>
              <w:jc w:val="center"/>
              <w:rPr>
                <w:sz w:val="22"/>
                <w:szCs w:val="22"/>
              </w:rPr>
            </w:pPr>
            <w:r w:rsidRPr="00E13EB6">
              <w:rPr>
                <w:sz w:val="22"/>
                <w:szCs w:val="22"/>
              </w:rPr>
              <w:t>100</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rPr>
                <w:b/>
                <w:bCs/>
                <w:sz w:val="22"/>
                <w:szCs w:val="22"/>
              </w:rPr>
            </w:pPr>
            <w:r>
              <w:rPr>
                <w:b/>
                <w:bCs/>
                <w:sz w:val="22"/>
                <w:szCs w:val="22"/>
              </w:rPr>
              <w:t>PG.3.1.h</w:t>
            </w:r>
            <w:r w:rsidRPr="00E13EB6">
              <w:rPr>
                <w:b/>
                <w:bCs/>
                <w:sz w:val="22"/>
                <w:szCs w:val="22"/>
              </w:rPr>
              <w:t>.</w:t>
            </w:r>
          </w:p>
        </w:tc>
        <w:tc>
          <w:tcPr>
            <w:tcW w:w="5042" w:type="dxa"/>
            <w:shd w:val="clear" w:color="auto" w:fill="auto"/>
            <w:vAlign w:val="center"/>
          </w:tcPr>
          <w:p w:rsidR="00BA5983" w:rsidRDefault="00BA5983" w:rsidP="002814E4">
            <w:pPr>
              <w:ind w:left="140"/>
              <w:rPr>
                <w:sz w:val="20"/>
                <w:szCs w:val="20"/>
              </w:rPr>
            </w:pPr>
            <w:r>
              <w:t>Okulumuzdaki Kütüphane sayısı (Adet)</w:t>
            </w:r>
          </w:p>
          <w:p w:rsidR="00BA5983" w:rsidRPr="00E13EB6" w:rsidRDefault="00BA5983" w:rsidP="002814E4">
            <w:pPr>
              <w:spacing w:line="240" w:lineRule="auto"/>
              <w:rPr>
                <w:rFonts w:ascii="Times New Roman" w:hAnsi="Times New Roman"/>
                <w:sz w:val="22"/>
                <w:szCs w:val="22"/>
              </w:rPr>
            </w:pPr>
          </w:p>
        </w:tc>
        <w:tc>
          <w:tcPr>
            <w:tcW w:w="957" w:type="dxa"/>
            <w:shd w:val="clear" w:color="auto" w:fill="auto"/>
            <w:noWrap/>
            <w:vAlign w:val="center"/>
          </w:tcPr>
          <w:p w:rsidR="00BA5983" w:rsidRPr="00E13EB6" w:rsidRDefault="00BA5983" w:rsidP="002814E4">
            <w:pPr>
              <w:spacing w:line="240" w:lineRule="auto"/>
              <w:jc w:val="center"/>
              <w:rPr>
                <w:sz w:val="22"/>
                <w:szCs w:val="22"/>
              </w:rPr>
            </w:pPr>
            <w:r>
              <w:rPr>
                <w:sz w:val="22"/>
                <w:szCs w:val="22"/>
              </w:rPr>
              <w:t>0</w:t>
            </w:r>
          </w:p>
        </w:tc>
        <w:tc>
          <w:tcPr>
            <w:tcW w:w="1092" w:type="dxa"/>
            <w:gridSpan w:val="2"/>
            <w:shd w:val="clear" w:color="auto" w:fill="auto"/>
            <w:noWrap/>
            <w:vAlign w:val="center"/>
          </w:tcPr>
          <w:p w:rsidR="00BA5983" w:rsidRPr="00E13EB6" w:rsidRDefault="00BA5983" w:rsidP="002814E4">
            <w:pPr>
              <w:spacing w:line="240" w:lineRule="auto"/>
              <w:jc w:val="center"/>
              <w:rPr>
                <w:sz w:val="22"/>
                <w:szCs w:val="22"/>
              </w:rPr>
            </w:pPr>
            <w:r>
              <w:rPr>
                <w:sz w:val="22"/>
                <w:szCs w:val="22"/>
              </w:rPr>
              <w:t>1</w:t>
            </w:r>
          </w:p>
        </w:tc>
        <w:tc>
          <w:tcPr>
            <w:tcW w:w="1041"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007"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092"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005"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r>
      <w:tr w:rsidR="00BA5983" w:rsidRPr="00E13EB6" w:rsidTr="002814E4">
        <w:trPr>
          <w:gridAfter w:val="1"/>
          <w:wAfter w:w="15" w:type="dxa"/>
          <w:trHeight w:val="549"/>
        </w:trPr>
        <w:tc>
          <w:tcPr>
            <w:tcW w:w="1757" w:type="dxa"/>
            <w:shd w:val="clear" w:color="auto" w:fill="auto"/>
            <w:vAlign w:val="center"/>
          </w:tcPr>
          <w:p w:rsidR="00BA5983" w:rsidRPr="00E13EB6" w:rsidRDefault="00BA5983" w:rsidP="002814E4">
            <w:pPr>
              <w:rPr>
                <w:b/>
                <w:bCs/>
                <w:sz w:val="22"/>
                <w:szCs w:val="22"/>
              </w:rPr>
            </w:pPr>
            <w:r>
              <w:rPr>
                <w:b/>
                <w:bCs/>
                <w:sz w:val="22"/>
                <w:szCs w:val="22"/>
              </w:rPr>
              <w:t>PG.3.1.ı</w:t>
            </w:r>
            <w:r w:rsidRPr="00E13EB6">
              <w:rPr>
                <w:b/>
                <w:bCs/>
                <w:sz w:val="22"/>
                <w:szCs w:val="22"/>
              </w:rPr>
              <w:t>.</w:t>
            </w:r>
          </w:p>
        </w:tc>
        <w:tc>
          <w:tcPr>
            <w:tcW w:w="5042" w:type="dxa"/>
            <w:shd w:val="clear" w:color="auto" w:fill="auto"/>
            <w:vAlign w:val="center"/>
          </w:tcPr>
          <w:p w:rsidR="00BA5983" w:rsidRDefault="00BA5983" w:rsidP="002814E4">
            <w:pPr>
              <w:spacing w:line="272" w:lineRule="auto"/>
              <w:ind w:left="140" w:right="300"/>
              <w:rPr>
                <w:sz w:val="20"/>
                <w:szCs w:val="20"/>
              </w:rPr>
            </w:pPr>
            <w:r>
              <w:t>Okulumuzdaki Konferans Salonu sayısı (Adet)</w:t>
            </w:r>
          </w:p>
          <w:p w:rsidR="00BA5983" w:rsidRPr="00E13EB6" w:rsidRDefault="00BA5983" w:rsidP="002814E4">
            <w:pPr>
              <w:spacing w:line="240" w:lineRule="auto"/>
              <w:rPr>
                <w:rFonts w:ascii="Times New Roman" w:hAnsi="Times New Roman"/>
                <w:sz w:val="22"/>
                <w:szCs w:val="22"/>
              </w:rPr>
            </w:pPr>
          </w:p>
        </w:tc>
        <w:tc>
          <w:tcPr>
            <w:tcW w:w="957" w:type="dxa"/>
            <w:shd w:val="clear" w:color="auto" w:fill="auto"/>
            <w:noWrap/>
            <w:vAlign w:val="center"/>
          </w:tcPr>
          <w:p w:rsidR="00BA5983" w:rsidRPr="00E13EB6" w:rsidRDefault="00BA5983" w:rsidP="002814E4">
            <w:pPr>
              <w:spacing w:line="240" w:lineRule="auto"/>
              <w:jc w:val="center"/>
              <w:rPr>
                <w:sz w:val="22"/>
                <w:szCs w:val="22"/>
              </w:rPr>
            </w:pPr>
            <w:r>
              <w:rPr>
                <w:sz w:val="22"/>
                <w:szCs w:val="22"/>
              </w:rPr>
              <w:t>0</w:t>
            </w:r>
          </w:p>
        </w:tc>
        <w:tc>
          <w:tcPr>
            <w:tcW w:w="1092" w:type="dxa"/>
            <w:gridSpan w:val="2"/>
            <w:shd w:val="clear" w:color="auto" w:fill="auto"/>
            <w:noWrap/>
            <w:vAlign w:val="center"/>
          </w:tcPr>
          <w:p w:rsidR="00BA5983" w:rsidRPr="00E13EB6" w:rsidRDefault="00BA5983" w:rsidP="002814E4">
            <w:pPr>
              <w:spacing w:line="240" w:lineRule="auto"/>
              <w:jc w:val="center"/>
              <w:rPr>
                <w:sz w:val="22"/>
                <w:szCs w:val="22"/>
              </w:rPr>
            </w:pPr>
            <w:r>
              <w:rPr>
                <w:sz w:val="22"/>
                <w:szCs w:val="22"/>
              </w:rPr>
              <w:t>0</w:t>
            </w:r>
          </w:p>
        </w:tc>
        <w:tc>
          <w:tcPr>
            <w:tcW w:w="1041"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007"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092"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c>
          <w:tcPr>
            <w:tcW w:w="1005" w:type="dxa"/>
          </w:tcPr>
          <w:p w:rsidR="00BA5983" w:rsidRDefault="00BA5983" w:rsidP="002814E4">
            <w:pPr>
              <w:spacing w:line="240" w:lineRule="auto"/>
              <w:jc w:val="center"/>
              <w:rPr>
                <w:sz w:val="22"/>
                <w:szCs w:val="22"/>
              </w:rPr>
            </w:pPr>
          </w:p>
          <w:p w:rsidR="00BA5983" w:rsidRPr="00E13EB6" w:rsidRDefault="00BA5983" w:rsidP="002814E4">
            <w:pPr>
              <w:spacing w:line="240" w:lineRule="auto"/>
              <w:jc w:val="center"/>
              <w:rPr>
                <w:sz w:val="22"/>
                <w:szCs w:val="22"/>
              </w:rPr>
            </w:pPr>
            <w:r>
              <w:rPr>
                <w:sz w:val="22"/>
                <w:szCs w:val="22"/>
              </w:rPr>
              <w:t>1</w:t>
            </w:r>
          </w:p>
        </w:tc>
      </w:tr>
    </w:tbl>
    <w:p w:rsidR="00BA5983" w:rsidRDefault="00BA5983" w:rsidP="00BA5983">
      <w:pPr>
        <w:rPr>
          <w:b/>
          <w:sz w:val="28"/>
        </w:rPr>
      </w:pPr>
    </w:p>
    <w:p w:rsidR="00BA5983" w:rsidRDefault="00BA5983" w:rsidP="00BA5983">
      <w:pPr>
        <w:rPr>
          <w:b/>
          <w:sz w:val="28"/>
        </w:rPr>
      </w:pPr>
      <w:commentRangeStart w:id="41"/>
      <w:r w:rsidRPr="002B6FDB">
        <w:rPr>
          <w:b/>
          <w:sz w:val="28"/>
        </w:rPr>
        <w:t>Eylemler</w:t>
      </w:r>
      <w:commentRangeEnd w:id="41"/>
      <w:r w:rsidR="000454D5">
        <w:rPr>
          <w:rStyle w:val="AklamaBavurusu"/>
          <w:rFonts w:ascii="Calibri" w:hAnsi="Calibri"/>
          <w:lang/>
        </w:rPr>
        <w:commentReference w:id="41"/>
      </w:r>
    </w:p>
    <w:tbl>
      <w:tblPr>
        <w:tblW w:w="4829" w:type="pct"/>
        <w:tblLayout w:type="fixed"/>
        <w:tblCellMar>
          <w:left w:w="70" w:type="dxa"/>
          <w:right w:w="70" w:type="dxa"/>
        </w:tblCellMar>
        <w:tblLook w:val="04A0"/>
      </w:tblPr>
      <w:tblGrid>
        <w:gridCol w:w="964"/>
        <w:gridCol w:w="6349"/>
        <w:gridCol w:w="3172"/>
        <w:gridCol w:w="3175"/>
      </w:tblGrid>
      <w:tr w:rsidR="00BA5983" w:rsidRPr="00E13EB6" w:rsidTr="002814E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A5983" w:rsidRPr="00E13EB6" w:rsidRDefault="00BA5983" w:rsidP="002814E4">
            <w:pPr>
              <w:spacing w:line="240" w:lineRule="auto"/>
              <w:jc w:val="center"/>
              <w:rPr>
                <w:b/>
                <w:bCs/>
                <w:szCs w:val="24"/>
              </w:rPr>
            </w:pPr>
            <w:r w:rsidRPr="00E13EB6">
              <w:rPr>
                <w:b/>
                <w:bCs/>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A5983" w:rsidRPr="00E13EB6" w:rsidRDefault="00BA5983" w:rsidP="002814E4">
            <w:pPr>
              <w:spacing w:line="240" w:lineRule="auto"/>
              <w:jc w:val="center"/>
              <w:rPr>
                <w:b/>
                <w:bCs/>
                <w:szCs w:val="24"/>
              </w:rPr>
            </w:pPr>
            <w:r w:rsidRPr="00E13EB6">
              <w:rPr>
                <w:b/>
                <w:bCs/>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center"/>
              <w:rPr>
                <w:b/>
                <w:bCs/>
                <w:szCs w:val="24"/>
              </w:rPr>
            </w:pPr>
            <w:r w:rsidRPr="00E13EB6">
              <w:rPr>
                <w:b/>
                <w:bCs/>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center"/>
              <w:rPr>
                <w:b/>
                <w:bCs/>
                <w:szCs w:val="24"/>
              </w:rPr>
            </w:pPr>
            <w:r w:rsidRPr="00E13EB6">
              <w:rPr>
                <w:b/>
                <w:bCs/>
                <w:szCs w:val="24"/>
              </w:rPr>
              <w:t>Eylem Tarihi</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A5983" w:rsidRPr="00E13EB6" w:rsidRDefault="00BA5983" w:rsidP="002814E4">
            <w:pPr>
              <w:spacing w:line="240" w:lineRule="auto"/>
              <w:jc w:val="center"/>
              <w:rPr>
                <w:b/>
                <w:bCs/>
                <w:szCs w:val="24"/>
              </w:rPr>
            </w:pPr>
            <w:r w:rsidRPr="00E13EB6">
              <w:rPr>
                <w:b/>
                <w:bCs/>
                <w:szCs w:val="24"/>
              </w:rPr>
              <w:t>1.1.1.</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rPr>
                <w:rFonts w:ascii="Times New Roman" w:hAnsi="Times New Roman"/>
                <w:sz w:val="22"/>
                <w:szCs w:val="22"/>
              </w:rPr>
              <w:t>Okulumuzda iş sağlığı ve güvenliği eğitimi alan personel sayımızın arttırılması sağlanacak ve alınan bu eğitimler öğrencilerimizin düzeyine uygun olarak öğretmenlerimizce öğrenciye aktarılacaktır.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Okul İdaresi</w:t>
            </w:r>
          </w:p>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Öğretmenler</w:t>
            </w:r>
          </w:p>
          <w:p w:rsidR="00BA5983" w:rsidRPr="00E13EB6" w:rsidRDefault="00BA5983" w:rsidP="002814E4">
            <w:pPr>
              <w:spacing w:line="240" w:lineRule="auto"/>
              <w:jc w:val="both"/>
              <w:rPr>
                <w:szCs w:val="24"/>
              </w:rPr>
            </w:pPr>
            <w:r w:rsidRPr="00E13EB6">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rPr>
                <w:rFonts w:ascii="Times New Roman" w:hAnsi="Times New Roman"/>
                <w:sz w:val="22"/>
                <w:szCs w:val="22"/>
              </w:rPr>
              <w:t>2019 yılı Haziran ayı</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sidRPr="00E13EB6">
              <w:rPr>
                <w:b/>
                <w:bCs/>
                <w:szCs w:val="24"/>
              </w:rPr>
              <w:t>1.1.2</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highlight w:val="green"/>
              </w:rPr>
            </w:pPr>
            <w:r w:rsidRPr="00E13EB6">
              <w:rPr>
                <w:rFonts w:ascii="Times New Roman" w:hAnsi="Times New Roman"/>
                <w:sz w:val="22"/>
                <w:szCs w:val="22"/>
              </w:rPr>
              <w:t>Okulumuzun güvenlik sıkıntısı bulunan bir mahallede olması dolayısıyla güvenlik görevlisi sayımızın arttırılması için gerekli taleplerde bulunulacaktır.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Okul İdaresi</w:t>
            </w:r>
          </w:p>
          <w:p w:rsidR="00BA5983" w:rsidRPr="00E13EB6" w:rsidRDefault="00BA5983" w:rsidP="002814E4">
            <w:pPr>
              <w:spacing w:line="240" w:lineRule="auto"/>
              <w:jc w:val="both"/>
              <w:rPr>
                <w:szCs w:val="24"/>
              </w:rPr>
            </w:pP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rPr>
                <w:rFonts w:ascii="Times New Roman" w:hAnsi="Times New Roman"/>
                <w:sz w:val="22"/>
                <w:szCs w:val="22"/>
              </w:rPr>
              <w:t>2019 yılı</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sidRPr="00E13EB6">
              <w:rPr>
                <w:b/>
                <w:bCs/>
                <w:szCs w:val="24"/>
              </w:rPr>
              <w:t>1.1.3</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Teknolojinin eğitim alanında daha etkin kullanılmasını sağlamak ve eğitim- öğretim faaliyetlerinin veriminin arttırılması için derslerde bilişim teknolojilerinin daha aktif olarak kullanılması teşvik edilecektir.</w:t>
            </w:r>
          </w:p>
          <w:p w:rsidR="00BA5983" w:rsidRPr="00E13EB6" w:rsidRDefault="00BA5983" w:rsidP="002814E4">
            <w:pPr>
              <w:spacing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Sınıf Öğretmenleri</w:t>
            </w:r>
          </w:p>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İngilizce Öğretmeni</w:t>
            </w:r>
          </w:p>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Okul İdaresi,</w:t>
            </w:r>
          </w:p>
          <w:p w:rsidR="00BA5983" w:rsidRPr="00E13EB6" w:rsidRDefault="00BA5983" w:rsidP="002814E4">
            <w:pPr>
              <w:spacing w:line="240" w:lineRule="auto"/>
              <w:jc w:val="both"/>
              <w:rPr>
                <w:szCs w:val="24"/>
              </w:rPr>
            </w:pPr>
            <w:r w:rsidRPr="00E13EB6">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szCs w:val="24"/>
              </w:rPr>
            </w:pPr>
            <w:r w:rsidRPr="00E13EB6">
              <w:rPr>
                <w:rFonts w:ascii="Times New Roman" w:hAnsi="Times New Roman"/>
                <w:sz w:val="22"/>
                <w:szCs w:val="22"/>
              </w:rPr>
              <w:t>2018-2019 Eğitim-Öğretim yılı sonu</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sidRPr="00E13EB6">
              <w:rPr>
                <w:b/>
                <w:bCs/>
                <w:szCs w:val="24"/>
              </w:rPr>
              <w:t>1.1.</w:t>
            </w:r>
            <w:r w:rsidRPr="00E13EB6">
              <w:rPr>
                <w:b/>
                <w:bCs/>
                <w:szCs w:val="24"/>
              </w:rPr>
              <w:lastRenderedPageBreak/>
              <w:t>4</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pStyle w:val="TableParagraph"/>
              <w:tabs>
                <w:tab w:val="left" w:pos="1388"/>
              </w:tabs>
              <w:spacing w:line="276" w:lineRule="auto"/>
              <w:ind w:right="91"/>
              <w:rPr>
                <w:rFonts w:ascii="Times New Roman" w:hAnsi="Times New Roman"/>
                <w:sz w:val="22"/>
                <w:szCs w:val="22"/>
              </w:rPr>
            </w:pPr>
            <w:r w:rsidRPr="00E13EB6">
              <w:rPr>
                <w:rFonts w:ascii="Times New Roman" w:hAnsi="Times New Roman"/>
                <w:sz w:val="22"/>
                <w:szCs w:val="22"/>
              </w:rPr>
              <w:lastRenderedPageBreak/>
              <w:t>Okulumuzda  bulunan  mevcut</w:t>
            </w:r>
            <w:r w:rsidR="003D057D">
              <w:rPr>
                <w:rFonts w:ascii="Times New Roman" w:hAnsi="Times New Roman"/>
                <w:sz w:val="22"/>
                <w:szCs w:val="22"/>
              </w:rPr>
              <w:t xml:space="preserve"> kamera sayısının arttırılması </w:t>
            </w:r>
            <w:r w:rsidR="00A11075">
              <w:rPr>
                <w:rFonts w:ascii="Times New Roman" w:hAnsi="Times New Roman"/>
                <w:sz w:val="22"/>
                <w:szCs w:val="22"/>
              </w:rPr>
              <w:lastRenderedPageBreak/>
              <w:t>G</w:t>
            </w:r>
            <w:r w:rsidRPr="00E13EB6">
              <w:rPr>
                <w:rFonts w:ascii="Times New Roman" w:hAnsi="Times New Roman"/>
                <w:sz w:val="22"/>
                <w:szCs w:val="22"/>
              </w:rPr>
              <w:t>üvenlik tedbirinin üst seviyeye çıkarılması için gerekli önlemler alınacaktır.</w:t>
            </w:r>
            <w:r w:rsidR="00A11075">
              <w:rPr>
                <w:rFonts w:ascii="Times New Roman" w:hAnsi="Times New Roman"/>
                <w:sz w:val="22"/>
                <w:szCs w:val="22"/>
              </w:rPr>
              <w:t xml:space="preserve">                                                                           </w:t>
            </w:r>
          </w:p>
          <w:p w:rsidR="00BA5983" w:rsidRPr="00E13EB6" w:rsidRDefault="00BA5983" w:rsidP="002814E4">
            <w:pPr>
              <w:spacing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lastRenderedPageBreak/>
              <w:t>Okul İdaresi</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2019-2020 Eğitim-Öğretim yılı sonu</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sidRPr="00E13EB6">
              <w:rPr>
                <w:b/>
                <w:bCs/>
                <w:szCs w:val="24"/>
              </w:rPr>
              <w:lastRenderedPageBreak/>
              <w:t>1.1.5</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275D0B" w:rsidP="00275D0B">
            <w:pPr>
              <w:spacing w:line="240" w:lineRule="auto"/>
              <w:rPr>
                <w:rFonts w:ascii="Times New Roman" w:hAnsi="Times New Roman"/>
                <w:szCs w:val="24"/>
              </w:rPr>
            </w:pPr>
            <w:r>
              <w:rPr>
                <w:rFonts w:ascii="Times New Roman" w:hAnsi="Times New Roman"/>
                <w:sz w:val="22"/>
                <w:szCs w:val="22"/>
              </w:rPr>
              <w:t xml:space="preserve">Tüm personelin Yangın eğitimi  </w:t>
            </w:r>
            <w:r w:rsidR="00BA5983" w:rsidRPr="00E13EB6">
              <w:rPr>
                <w:rFonts w:ascii="Times New Roman" w:hAnsi="Times New Roman"/>
                <w:sz w:val="22"/>
                <w:szCs w:val="22"/>
              </w:rPr>
              <w:t xml:space="preserve"> alması, yangın ekipmanlarının periyodik bakımlarının zamanında yapılması sağlanacaktır.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Okul İdaresi</w:t>
            </w:r>
          </w:p>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Öğretmenler</w:t>
            </w:r>
          </w:p>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2019 yılı Haziran ayı</w:t>
            </w:r>
          </w:p>
        </w:tc>
      </w:tr>
      <w:tr w:rsidR="00BA5983" w:rsidRPr="00E13EB6" w:rsidTr="002814E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A5983" w:rsidRPr="00E13EB6" w:rsidRDefault="00BA5983" w:rsidP="002814E4">
            <w:pPr>
              <w:spacing w:line="240" w:lineRule="auto"/>
              <w:jc w:val="center"/>
              <w:rPr>
                <w:b/>
                <w:bCs/>
                <w:szCs w:val="24"/>
              </w:rPr>
            </w:pPr>
            <w:r w:rsidRPr="00E13EB6">
              <w:rPr>
                <w:b/>
                <w:bCs/>
                <w:szCs w:val="24"/>
              </w:rPr>
              <w:t>1.1.6</w:t>
            </w:r>
          </w:p>
        </w:tc>
        <w:tc>
          <w:tcPr>
            <w:tcW w:w="2324"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rPr>
                <w:rFonts w:ascii="Times New Roman" w:hAnsi="Times New Roman"/>
                <w:szCs w:val="24"/>
              </w:rPr>
            </w:pPr>
            <w:r w:rsidRPr="00E13EB6">
              <w:rPr>
                <w:rFonts w:ascii="Times New Roman" w:hAnsi="Times New Roman"/>
                <w:sz w:val="22"/>
                <w:szCs w:val="22"/>
              </w:rPr>
              <w:t>Tüm personelin Hijyen eğitimi alması sağlanacaktır. Sağlıklı yaşam ve hijyen konulu seminerler düzenlenecektir.</w:t>
            </w:r>
          </w:p>
        </w:tc>
        <w:tc>
          <w:tcPr>
            <w:tcW w:w="1161"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Okul İdaresi</w:t>
            </w:r>
          </w:p>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Öğretmenler</w:t>
            </w:r>
          </w:p>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BA5983" w:rsidRPr="00E13EB6" w:rsidRDefault="00BA5983" w:rsidP="002814E4">
            <w:pPr>
              <w:spacing w:line="240" w:lineRule="auto"/>
              <w:jc w:val="both"/>
              <w:rPr>
                <w:rFonts w:ascii="Times New Roman" w:hAnsi="Times New Roman"/>
                <w:sz w:val="22"/>
                <w:szCs w:val="22"/>
              </w:rPr>
            </w:pPr>
            <w:r w:rsidRPr="00E13EB6">
              <w:rPr>
                <w:rFonts w:ascii="Times New Roman" w:hAnsi="Times New Roman"/>
                <w:sz w:val="22"/>
                <w:szCs w:val="22"/>
              </w:rPr>
              <w:t>2019 yılı Haziran ayı</w:t>
            </w:r>
          </w:p>
        </w:tc>
      </w:tr>
    </w:tbl>
    <w:p w:rsidR="00BA5983" w:rsidRDefault="00BA5983" w:rsidP="00BA5983">
      <w:pPr>
        <w:rPr>
          <w:b/>
          <w:sz w:val="28"/>
        </w:rPr>
      </w:pPr>
    </w:p>
    <w:p w:rsidR="00BA5983" w:rsidRDefault="00BA5983" w:rsidP="00BA5983">
      <w:pPr>
        <w:rPr>
          <w:b/>
          <w:sz w:val="28"/>
        </w:rPr>
      </w:pPr>
    </w:p>
    <w:p w:rsidR="00BA5983" w:rsidRPr="002B6FDB" w:rsidRDefault="00BA5983" w:rsidP="00BA5983">
      <w:pPr>
        <w:rPr>
          <w:b/>
          <w:sz w:val="28"/>
        </w:rPr>
      </w:pPr>
    </w:p>
    <w:p w:rsidR="00BA5983" w:rsidRDefault="00BA5983" w:rsidP="00BA5983"/>
    <w:p w:rsidR="00BA5983" w:rsidRPr="00A47F2F" w:rsidRDefault="00BA5983" w:rsidP="00BA5983">
      <w:pPr>
        <w:pStyle w:val="Balk1"/>
      </w:pPr>
      <w:r>
        <w:br w:type="page"/>
      </w:r>
      <w:commentRangeStart w:id="42"/>
      <w:commentRangeStart w:id="43"/>
      <w:r w:rsidRPr="00A47F2F">
        <w:lastRenderedPageBreak/>
        <w:t>V. BÖLÜM</w:t>
      </w:r>
      <w:r>
        <w:t xml:space="preserve">: </w:t>
      </w:r>
      <w:r w:rsidRPr="00A47F2F">
        <w:t>MALİYETLENDİRME</w:t>
      </w:r>
      <w:commentRangeEnd w:id="42"/>
      <w:r w:rsidR="00DA7C3C">
        <w:rPr>
          <w:rStyle w:val="AklamaBavurusu"/>
          <w:rFonts w:ascii="Calibri" w:eastAsia="Times New Roman" w:hAnsi="Calibri"/>
          <w:b w:val="0"/>
          <w:color w:val="auto"/>
        </w:rPr>
        <w:commentReference w:id="42"/>
      </w:r>
      <w:commentRangeEnd w:id="43"/>
      <w:r w:rsidR="00DD01CF">
        <w:rPr>
          <w:rStyle w:val="AklamaBavurusu"/>
          <w:rFonts w:ascii="Calibri" w:eastAsia="Times New Roman" w:hAnsi="Calibri"/>
          <w:b w:val="0"/>
          <w:color w:val="auto"/>
        </w:rPr>
        <w:commentReference w:id="43"/>
      </w:r>
    </w:p>
    <w:p w:rsidR="00BA5983" w:rsidRDefault="00BA5983" w:rsidP="00BA5983">
      <w:pPr>
        <w:pStyle w:val="ResimYazs"/>
        <w:rPr>
          <w:bCs w:val="0"/>
          <w:color w:val="auto"/>
          <w:sz w:val="24"/>
          <w:szCs w:val="24"/>
        </w:rPr>
      </w:pPr>
      <w:r w:rsidRPr="00A47F2F">
        <w:rPr>
          <w:bCs w:val="0"/>
          <w:color w:val="auto"/>
          <w:sz w:val="24"/>
          <w:szCs w:val="24"/>
        </w:rPr>
        <w:t>2019-2023 Stratejik Planı Faaliyet/Proje Maliyetlendirme Tablosu</w:t>
      </w:r>
    </w:p>
    <w:p w:rsidR="00BA5983" w:rsidRDefault="00BA5983" w:rsidP="00BA5983"/>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BA5983" w:rsidRPr="00D41148" w:rsidTr="002814E4">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BA5983" w:rsidRPr="00D41148" w:rsidRDefault="00BA5983" w:rsidP="002814E4">
            <w:pPr>
              <w:spacing w:line="240" w:lineRule="auto"/>
              <w:rPr>
                <w:b/>
                <w:bCs/>
                <w:color w:val="FFFFFF"/>
                <w:sz w:val="22"/>
                <w:szCs w:val="22"/>
              </w:rPr>
            </w:pPr>
            <w:r w:rsidRPr="00D41148">
              <w:rPr>
                <w:b/>
                <w:bCs/>
                <w:color w:val="FFFFFF"/>
                <w:sz w:val="22"/>
                <w:szCs w:val="22"/>
              </w:rPr>
              <w:t>Toplam</w:t>
            </w:r>
          </w:p>
        </w:tc>
      </w:tr>
      <w:tr w:rsidR="00BA5983" w:rsidRPr="00D41148" w:rsidTr="002814E4">
        <w:trPr>
          <w:trHeight w:val="329"/>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BA5983" w:rsidRPr="00D41148" w:rsidRDefault="00BA5983" w:rsidP="002814E4">
            <w:pPr>
              <w:spacing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A5983" w:rsidRPr="00D41148" w:rsidRDefault="00BA5983" w:rsidP="002814E4">
            <w:pPr>
              <w:spacing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A5983" w:rsidRPr="00D41148" w:rsidRDefault="00BA5983" w:rsidP="002814E4">
            <w:pPr>
              <w:spacing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A5983" w:rsidRPr="00D41148" w:rsidRDefault="00BA5983" w:rsidP="002814E4">
            <w:pPr>
              <w:spacing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A5983" w:rsidRPr="00D41148" w:rsidRDefault="00BA5983" w:rsidP="002814E4">
            <w:pPr>
              <w:spacing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BA5983" w:rsidRPr="00D41148" w:rsidRDefault="00BA5983" w:rsidP="002814E4">
            <w:pPr>
              <w:spacing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BA5983" w:rsidRPr="00D41148" w:rsidRDefault="00BA5983" w:rsidP="002814E4">
            <w:pPr>
              <w:spacing w:line="240" w:lineRule="auto"/>
              <w:rPr>
                <w:b/>
                <w:bCs/>
                <w:color w:val="FFFFFF"/>
                <w:sz w:val="22"/>
                <w:szCs w:val="22"/>
              </w:rPr>
            </w:pPr>
          </w:p>
        </w:tc>
      </w:tr>
      <w:tr w:rsidR="00BA5983" w:rsidRPr="00D41148" w:rsidTr="002814E4">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560" w:type="dxa"/>
            <w:tcBorders>
              <w:top w:val="nil"/>
              <w:left w:val="nil"/>
              <w:bottom w:val="single" w:sz="4" w:space="0" w:color="000000"/>
              <w:right w:val="single" w:sz="12" w:space="0" w:color="000000"/>
            </w:tcBorders>
            <w:shd w:val="clear" w:color="auto" w:fill="auto"/>
            <w:vAlign w:val="center"/>
          </w:tcPr>
          <w:p w:rsidR="00BA5983" w:rsidRPr="00D41148" w:rsidRDefault="00BA5983" w:rsidP="002814E4">
            <w:pPr>
              <w:spacing w:line="240" w:lineRule="auto"/>
              <w:rPr>
                <w:color w:val="000000"/>
                <w:sz w:val="20"/>
                <w:szCs w:val="20"/>
              </w:rPr>
            </w:pPr>
          </w:p>
        </w:tc>
      </w:tr>
      <w:tr w:rsidR="00BA5983" w:rsidRPr="00D41148" w:rsidTr="002814E4">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 xml:space="preserve">          -</w:t>
            </w:r>
          </w:p>
        </w:tc>
        <w:tc>
          <w:tcPr>
            <w:tcW w:w="1560" w:type="dxa"/>
            <w:tcBorders>
              <w:top w:val="nil"/>
              <w:left w:val="nil"/>
              <w:bottom w:val="single" w:sz="4" w:space="0" w:color="000000"/>
              <w:right w:val="single" w:sz="12" w:space="0" w:color="000000"/>
            </w:tcBorders>
            <w:shd w:val="clear" w:color="auto" w:fill="auto"/>
            <w:vAlign w:val="center"/>
          </w:tcPr>
          <w:p w:rsidR="00BA5983" w:rsidRPr="00D41148" w:rsidRDefault="00BA5983" w:rsidP="002814E4">
            <w:pPr>
              <w:spacing w:line="240" w:lineRule="auto"/>
              <w:rPr>
                <w:color w:val="000000"/>
                <w:sz w:val="20"/>
                <w:szCs w:val="20"/>
              </w:rPr>
            </w:pPr>
          </w:p>
        </w:tc>
      </w:tr>
      <w:tr w:rsidR="00BA5983" w:rsidRPr="00D41148" w:rsidTr="002814E4">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BA5983" w:rsidRPr="00D41148" w:rsidRDefault="00BA5983" w:rsidP="002814E4">
            <w:pPr>
              <w:spacing w:line="240" w:lineRule="auto"/>
              <w:rPr>
                <w:b/>
                <w:bCs/>
                <w:color w:val="FFFFFF"/>
                <w:sz w:val="22"/>
                <w:szCs w:val="22"/>
              </w:rPr>
            </w:pPr>
            <w:r w:rsidRPr="00D41148">
              <w:rPr>
                <w:b/>
                <w:bCs/>
                <w:color w:val="FFFFFF"/>
                <w:sz w:val="22"/>
                <w:szCs w:val="22"/>
              </w:rPr>
              <w:t>Diğer (Okul Aile Birlikleri</w:t>
            </w:r>
            <w:r>
              <w:rPr>
                <w:b/>
                <w:bCs/>
                <w:color w:val="FFFFFF"/>
                <w:sz w:val="22"/>
                <w:szCs w:val="22"/>
              </w:rPr>
              <w:t xml:space="preserve"> ,Kantin</w:t>
            </w:r>
            <w:r w:rsidRPr="00D41148">
              <w:rPr>
                <w:b/>
                <w:bCs/>
                <w:color w:val="FFFFFF"/>
                <w:sz w:val="22"/>
                <w:szCs w:val="22"/>
              </w:rPr>
              <w:t>)</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9000</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EC0232" w:rsidP="002814E4">
            <w:pPr>
              <w:spacing w:line="240" w:lineRule="auto"/>
              <w:rPr>
                <w:color w:val="000000"/>
                <w:sz w:val="20"/>
                <w:szCs w:val="20"/>
              </w:rPr>
            </w:pPr>
            <w:r>
              <w:rPr>
                <w:color w:val="000000"/>
                <w:sz w:val="20"/>
                <w:szCs w:val="20"/>
              </w:rPr>
              <w:t>11000</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EC0232">
            <w:pPr>
              <w:spacing w:line="240" w:lineRule="auto"/>
              <w:rPr>
                <w:color w:val="000000"/>
                <w:sz w:val="20"/>
                <w:szCs w:val="20"/>
              </w:rPr>
            </w:pPr>
            <w:r>
              <w:rPr>
                <w:color w:val="000000"/>
                <w:sz w:val="20"/>
                <w:szCs w:val="20"/>
              </w:rPr>
              <w:t>1</w:t>
            </w:r>
            <w:r w:rsidR="00EC0232">
              <w:rPr>
                <w:color w:val="000000"/>
                <w:sz w:val="20"/>
                <w:szCs w:val="20"/>
              </w:rPr>
              <w:t>2000</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EC0232">
            <w:pPr>
              <w:spacing w:line="240" w:lineRule="auto"/>
              <w:rPr>
                <w:color w:val="000000"/>
                <w:sz w:val="20"/>
                <w:szCs w:val="20"/>
              </w:rPr>
            </w:pPr>
            <w:r>
              <w:rPr>
                <w:color w:val="000000"/>
                <w:sz w:val="20"/>
                <w:szCs w:val="20"/>
              </w:rPr>
              <w:t>1</w:t>
            </w:r>
            <w:r w:rsidR="00EC0232">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BA5983" w:rsidRPr="00D41148" w:rsidRDefault="00BA5983" w:rsidP="00EC0232">
            <w:pPr>
              <w:spacing w:line="240" w:lineRule="auto"/>
              <w:rPr>
                <w:color w:val="000000"/>
                <w:sz w:val="20"/>
                <w:szCs w:val="20"/>
              </w:rPr>
            </w:pPr>
            <w:r>
              <w:rPr>
                <w:color w:val="000000"/>
                <w:sz w:val="20"/>
                <w:szCs w:val="20"/>
              </w:rPr>
              <w:t>1</w:t>
            </w:r>
            <w:r w:rsidR="00EC0232">
              <w:rPr>
                <w:color w:val="000000"/>
                <w:sz w:val="20"/>
                <w:szCs w:val="20"/>
              </w:rPr>
              <w:t>4000</w:t>
            </w:r>
          </w:p>
        </w:tc>
        <w:tc>
          <w:tcPr>
            <w:tcW w:w="1560" w:type="dxa"/>
            <w:tcBorders>
              <w:top w:val="nil"/>
              <w:left w:val="nil"/>
              <w:bottom w:val="single" w:sz="4" w:space="0" w:color="000000"/>
              <w:right w:val="single" w:sz="12" w:space="0" w:color="000000"/>
            </w:tcBorders>
            <w:shd w:val="clear" w:color="auto" w:fill="auto"/>
            <w:vAlign w:val="center"/>
          </w:tcPr>
          <w:p w:rsidR="00BA5983" w:rsidRPr="00D41148" w:rsidRDefault="00BA5983" w:rsidP="002814E4">
            <w:pPr>
              <w:spacing w:line="240" w:lineRule="auto"/>
              <w:rPr>
                <w:color w:val="000000"/>
                <w:sz w:val="20"/>
                <w:szCs w:val="20"/>
              </w:rPr>
            </w:pPr>
          </w:p>
        </w:tc>
      </w:tr>
      <w:tr w:rsidR="00BA5983" w:rsidRPr="00D41148" w:rsidTr="002814E4">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BA5983" w:rsidRPr="00D41148" w:rsidRDefault="00BA5983" w:rsidP="002814E4">
            <w:pPr>
              <w:spacing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A5983" w:rsidRPr="00D41148" w:rsidRDefault="00BA5983" w:rsidP="002814E4">
            <w:pPr>
              <w:spacing w:line="240" w:lineRule="auto"/>
              <w:rPr>
                <w:color w:val="000000"/>
                <w:sz w:val="20"/>
                <w:szCs w:val="20"/>
              </w:rPr>
            </w:pPr>
            <w:r>
              <w:rPr>
                <w:color w:val="000000"/>
                <w:sz w:val="20"/>
                <w:szCs w:val="20"/>
              </w:rPr>
              <w:t>9000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A5983" w:rsidRPr="00D41148" w:rsidRDefault="00EC0232" w:rsidP="002814E4">
            <w:pPr>
              <w:spacing w:line="240" w:lineRule="auto"/>
              <w:rPr>
                <w:color w:val="000000"/>
                <w:sz w:val="20"/>
                <w:szCs w:val="20"/>
              </w:rPr>
            </w:pPr>
            <w:r>
              <w:rPr>
                <w:color w:val="000000"/>
                <w:sz w:val="20"/>
                <w:szCs w:val="20"/>
              </w:rPr>
              <w:t>11000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A5983" w:rsidRPr="00D41148" w:rsidRDefault="00BA5983" w:rsidP="00EC0232">
            <w:pPr>
              <w:spacing w:line="240" w:lineRule="auto"/>
              <w:rPr>
                <w:color w:val="000000"/>
                <w:sz w:val="20"/>
                <w:szCs w:val="20"/>
              </w:rPr>
            </w:pPr>
            <w:r>
              <w:rPr>
                <w:color w:val="000000"/>
                <w:sz w:val="20"/>
                <w:szCs w:val="20"/>
              </w:rPr>
              <w:t>1</w:t>
            </w:r>
            <w:r w:rsidR="00EC0232">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A5983" w:rsidRPr="00D41148" w:rsidRDefault="00BA5983" w:rsidP="00EC0232">
            <w:pPr>
              <w:spacing w:line="240" w:lineRule="auto"/>
              <w:rPr>
                <w:color w:val="000000"/>
                <w:sz w:val="20"/>
                <w:szCs w:val="20"/>
              </w:rPr>
            </w:pPr>
            <w:r>
              <w:rPr>
                <w:color w:val="000000"/>
                <w:sz w:val="20"/>
                <w:szCs w:val="20"/>
              </w:rPr>
              <w:t>1</w:t>
            </w:r>
            <w:r w:rsidR="00EC0232">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A5983" w:rsidRPr="00D41148" w:rsidRDefault="00BA5983" w:rsidP="00EC0232">
            <w:pPr>
              <w:spacing w:line="240" w:lineRule="auto"/>
              <w:rPr>
                <w:color w:val="000000"/>
                <w:sz w:val="20"/>
                <w:szCs w:val="20"/>
              </w:rPr>
            </w:pPr>
            <w:r>
              <w:rPr>
                <w:color w:val="000000"/>
                <w:sz w:val="20"/>
                <w:szCs w:val="20"/>
              </w:rPr>
              <w:t>1</w:t>
            </w:r>
            <w:r w:rsidR="00EC0232">
              <w:rPr>
                <w:color w:val="000000"/>
                <w:sz w:val="20"/>
                <w:szCs w:val="20"/>
              </w:rPr>
              <w:t>4000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BA5983" w:rsidRPr="00D41148" w:rsidRDefault="00BA5983" w:rsidP="002814E4">
            <w:pPr>
              <w:spacing w:line="240" w:lineRule="auto"/>
              <w:rPr>
                <w:color w:val="000000"/>
                <w:sz w:val="20"/>
                <w:szCs w:val="20"/>
              </w:rPr>
            </w:pPr>
          </w:p>
        </w:tc>
      </w:tr>
    </w:tbl>
    <w:p w:rsidR="00BA5983" w:rsidRDefault="00BA5983" w:rsidP="00BA5983"/>
    <w:p w:rsidR="00BA5983" w:rsidRPr="008D4E73" w:rsidRDefault="00BA5983" w:rsidP="00BA5983">
      <w:pPr>
        <w:pStyle w:val="Balk1"/>
      </w:pPr>
      <w:r w:rsidRPr="008D4E73">
        <w:t>VI. BÖLÜM: İZLEME VE DEĞERLENDİRME</w:t>
      </w:r>
    </w:p>
    <w:p w:rsidR="00BA5983" w:rsidRPr="003152E4" w:rsidRDefault="00BA5983" w:rsidP="00BA5983">
      <w:r w:rsidRPr="003152E4">
        <w:t xml:space="preserve">Okulumuz Stratejik Planı izleme ve değerlendirme çalışmalarında 5 yıllık Stratejik Planın izlenmesi ve 1 yıllık gelişim planın izlenmesi olarak ikili bir ayrıma gidilecektir. </w:t>
      </w:r>
    </w:p>
    <w:p w:rsidR="00BA5983" w:rsidRPr="003152E4" w:rsidRDefault="00BA5983" w:rsidP="00BA5983">
      <w:r w:rsidRPr="003152E4">
        <w:t>Stratejik planın izlenmesinde 6 aylık dönemlerde izleme yapılacak denetim birimleri, il ve ilçe millî eğitim müdürlüğü ve Bakanlık denetim ve kontrollerine hazır halde tutulacaktır.</w:t>
      </w:r>
    </w:p>
    <w:p w:rsidR="00BA5983" w:rsidRPr="003152E4" w:rsidRDefault="00BA5983" w:rsidP="00BA598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BA5983" w:rsidRPr="00A47F2F" w:rsidRDefault="00BA5983" w:rsidP="00BA5983">
      <w:r>
        <w:br w:type="page"/>
      </w:r>
    </w:p>
    <w:p w:rsidR="00BA5983" w:rsidRPr="00A47F2F" w:rsidRDefault="00BA5983" w:rsidP="00BA5983">
      <w:pPr>
        <w:pStyle w:val="Balk1"/>
      </w:pPr>
      <w:r w:rsidRPr="00A47F2F">
        <w:lastRenderedPageBreak/>
        <w:t xml:space="preserve">EKLER: </w:t>
      </w:r>
    </w:p>
    <w:p w:rsidR="00BD52BA" w:rsidRDefault="00BA5983" w:rsidP="00BA5983">
      <w:pPr>
        <w:rPr>
          <w:rFonts w:cs="Calibri"/>
          <w:b/>
        </w:rPr>
      </w:pPr>
      <w:r w:rsidRPr="00A47F2F">
        <w:rPr>
          <w:rFonts w:cs="Calibri"/>
          <w:b/>
        </w:rPr>
        <w:t xml:space="preserve">Öğretmen, öğrenci ve veli anket örnekleri </w:t>
      </w:r>
      <w:r w:rsidR="003D057D">
        <w:rPr>
          <w:rFonts w:cs="Calibri"/>
          <w:b/>
        </w:rPr>
        <w:t xml:space="preserve">  </w:t>
      </w:r>
      <w:hyperlink r:id="rId22" w:history="1">
        <w:r w:rsidR="00BD52BA" w:rsidRPr="007278D1">
          <w:rPr>
            <w:rStyle w:val="Kpr"/>
            <w:rFonts w:cs="Calibri"/>
            <w:b/>
          </w:rPr>
          <w:t>http://umurluilkokulu.meb.k12.tr</w:t>
        </w:r>
      </w:hyperlink>
    </w:p>
    <w:p w:rsidR="00BD52BA" w:rsidRDefault="00BD52BA" w:rsidP="00BA5983">
      <w:pPr>
        <w:rPr>
          <w:rFonts w:cs="Calibri"/>
          <w:b/>
        </w:rPr>
      </w:pPr>
      <w:hyperlink r:id="rId23" w:history="1">
        <w:r w:rsidRPr="007278D1">
          <w:rPr>
            <w:rStyle w:val="Kpr"/>
            <w:rFonts w:cs="Calibri"/>
            <w:b/>
          </w:rPr>
          <w:t>http://umurluortaokulu.meb.k12.tr</w:t>
        </w:r>
      </w:hyperlink>
    </w:p>
    <w:p w:rsidR="00EC0232" w:rsidRDefault="003D057D" w:rsidP="00BA5983">
      <w:pPr>
        <w:rPr>
          <w:rFonts w:cs="Calibri"/>
          <w:b/>
        </w:rPr>
      </w:pPr>
      <w:r>
        <w:rPr>
          <w:rFonts w:cs="Calibri"/>
          <w:b/>
        </w:rPr>
        <w:t xml:space="preserve">  internet sitelerinde mevcuttur.</w:t>
      </w:r>
    </w:p>
    <w:p w:rsidR="00EC0232" w:rsidRDefault="00EC0232" w:rsidP="00BA5983">
      <w:pPr>
        <w:rPr>
          <w:rFonts w:cs="Calibri"/>
          <w:b/>
        </w:rPr>
      </w:pPr>
    </w:p>
    <w:p w:rsidR="00EC0232" w:rsidRDefault="00EC0232" w:rsidP="00BA5983">
      <w:pPr>
        <w:rPr>
          <w:rFonts w:cs="Calibri"/>
          <w:b/>
        </w:rPr>
      </w:pPr>
    </w:p>
    <w:p w:rsidR="00EC0232" w:rsidRDefault="00EC0232" w:rsidP="00BA5983">
      <w:pPr>
        <w:rPr>
          <w:rFonts w:cs="Calibri"/>
          <w:b/>
        </w:rPr>
      </w:pPr>
    </w:p>
    <w:p w:rsidR="00EC0232" w:rsidRDefault="00EC0232" w:rsidP="00BA5983">
      <w:pPr>
        <w:rPr>
          <w:rFonts w:cs="Calibri"/>
          <w:b/>
        </w:rPr>
      </w:pPr>
    </w:p>
    <w:p w:rsidR="00EC0232" w:rsidRDefault="00EC0232" w:rsidP="00BA5983">
      <w:pPr>
        <w:rPr>
          <w:rFonts w:cs="Calibri"/>
          <w:b/>
        </w:rPr>
      </w:pPr>
    </w:p>
    <w:p w:rsidR="00EC0232" w:rsidRDefault="00EC0232" w:rsidP="00BA5983">
      <w:pPr>
        <w:rPr>
          <w:rFonts w:cs="Calibri"/>
          <w:b/>
        </w:rPr>
      </w:pPr>
    </w:p>
    <w:p w:rsidR="00EC0232" w:rsidRDefault="00EC0232" w:rsidP="00BA5983">
      <w:pPr>
        <w:rPr>
          <w:rFonts w:cs="Calibri"/>
          <w:b/>
        </w:rPr>
      </w:pPr>
    </w:p>
    <w:p w:rsidR="00EC0232" w:rsidRDefault="00EC0232" w:rsidP="00BA5983">
      <w:pPr>
        <w:rPr>
          <w:rFonts w:cs="Calibri"/>
          <w:b/>
        </w:rPr>
      </w:pPr>
    </w:p>
    <w:p w:rsidR="00EC0232" w:rsidRDefault="00EC0232" w:rsidP="00BA5983">
      <w:pPr>
        <w:rPr>
          <w:rFonts w:cs="Calibri"/>
          <w:b/>
        </w:rPr>
      </w:pPr>
    </w:p>
    <w:p w:rsidR="00EC0232" w:rsidRDefault="00EC0232" w:rsidP="00BA5983">
      <w:pPr>
        <w:rPr>
          <w:rFonts w:cs="Calibri"/>
          <w:b/>
        </w:rPr>
      </w:pPr>
    </w:p>
    <w:p w:rsidR="00EC0232" w:rsidRPr="00A47F2F" w:rsidRDefault="00EC0232" w:rsidP="00BA5983">
      <w:pPr>
        <w:rPr>
          <w:rFonts w:cs="Calibri"/>
          <w:b/>
        </w:rPr>
      </w:pPr>
    </w:p>
    <w:p w:rsidR="00B17718" w:rsidRPr="00A47F2F" w:rsidRDefault="00B17718" w:rsidP="00C908BE">
      <w:pPr>
        <w:pStyle w:val="ListeParagraf"/>
        <w:autoSpaceDE w:val="0"/>
        <w:autoSpaceDN w:val="0"/>
        <w:adjustRightInd w:val="0"/>
        <w:spacing w:before="120" w:line="432" w:lineRule="auto"/>
        <w:ind w:left="0"/>
        <w:jc w:val="both"/>
        <w:rPr>
          <w:rFonts w:eastAsia="AGaramondPro-Regular"/>
          <w:szCs w:val="24"/>
        </w:rPr>
      </w:pPr>
    </w:p>
    <w:sectPr w:rsidR="00B17718" w:rsidRPr="00A47F2F" w:rsidSect="00E22B8A">
      <w:footerReference w:type="first" r:id="rId24"/>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0" w:author="ronaldinho424" w:date="2019-03-04T15:04:00Z" w:initials="r">
    <w:p w:rsidR="00295CAB" w:rsidRPr="00295CAB" w:rsidRDefault="00295CAB">
      <w:pPr>
        <w:pStyle w:val="AklamaMetni"/>
        <w:rPr>
          <w:lang w:val="tr-TR"/>
        </w:rPr>
      </w:pPr>
      <w:r>
        <w:rPr>
          <w:rStyle w:val="AklamaBavurusu"/>
        </w:rPr>
        <w:annotationRef/>
      </w:r>
      <w:r>
        <w:rPr>
          <w:lang w:val="tr-TR"/>
        </w:rPr>
        <w:t>Gelişim ve Sorun Alanı tespit şeklinde yazılmalı,öneri şeklinde olmayacak.</w:t>
      </w:r>
    </w:p>
  </w:comment>
  <w:comment w:id="41" w:author="ronaldinho424" w:date="2019-03-05T14:16:00Z" w:initials="r">
    <w:p w:rsidR="000454D5" w:rsidRPr="000454D5" w:rsidRDefault="000454D5">
      <w:pPr>
        <w:pStyle w:val="AklamaMetni"/>
        <w:rPr>
          <w:lang w:val="tr-TR"/>
        </w:rPr>
      </w:pPr>
      <w:r>
        <w:rPr>
          <w:rStyle w:val="AklamaBavurusu"/>
        </w:rPr>
        <w:annotationRef/>
      </w:r>
      <w:r>
        <w:rPr>
          <w:lang w:val="tr-TR"/>
        </w:rPr>
        <w:t>Numaralandırmalar kontrol edilmeli</w:t>
      </w:r>
    </w:p>
  </w:comment>
  <w:comment w:id="42" w:author="ronaldinho424" w:date="2019-03-04T15:16:00Z" w:initials="r">
    <w:p w:rsidR="00DA7C3C" w:rsidRPr="00DA7C3C" w:rsidRDefault="00DA7C3C">
      <w:pPr>
        <w:pStyle w:val="AklamaMetni"/>
        <w:rPr>
          <w:lang w:val="tr-TR"/>
        </w:rPr>
      </w:pPr>
      <w:r>
        <w:rPr>
          <w:rStyle w:val="AklamaBavurusu"/>
        </w:rPr>
        <w:annotationRef/>
      </w:r>
      <w:r>
        <w:rPr>
          <w:lang w:val="tr-TR"/>
        </w:rPr>
        <w:t>Kaynak Tablosu</w:t>
      </w:r>
      <w:r w:rsidR="00AA293C">
        <w:rPr>
          <w:lang w:val="tr-TR"/>
        </w:rPr>
        <w:t xml:space="preserve"> 2019 değeri %</w:t>
      </w:r>
      <w:r w:rsidR="00BF6A93">
        <w:rPr>
          <w:lang w:val="tr-TR"/>
        </w:rPr>
        <w:t>10 arttırılarak 2023 e kadar yazılmalı.</w:t>
      </w:r>
    </w:p>
  </w:comment>
  <w:comment w:id="43" w:author="ronaldinho424" w:date="2019-03-04T15:19:00Z" w:initials="r">
    <w:p w:rsidR="00DD01CF" w:rsidRPr="00DD01CF" w:rsidRDefault="00DD01CF">
      <w:pPr>
        <w:pStyle w:val="AklamaMetni"/>
        <w:rPr>
          <w:lang w:val="tr-TR"/>
        </w:rPr>
      </w:pPr>
      <w:r>
        <w:rPr>
          <w:rStyle w:val="AklamaBavurusu"/>
        </w:rPr>
        <w:annotationRef/>
      </w:r>
      <w:r w:rsidR="00A47E06">
        <w:rPr>
          <w:lang w:val="tr-TR"/>
        </w:rPr>
        <w:t xml:space="preserve">Kaynak Tablosunun altında </w:t>
      </w:r>
      <w:r>
        <w:rPr>
          <w:lang w:val="tr-TR"/>
        </w:rPr>
        <w:t>Amaç ve Hedef Maliyetl</w:t>
      </w:r>
      <w:r w:rsidR="008D4566">
        <w:rPr>
          <w:lang w:val="tr-TR"/>
        </w:rPr>
        <w:t>endirme tablosu yer almalı.</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881" w:rsidRDefault="00A53881" w:rsidP="00DC3C73">
      <w:pPr>
        <w:spacing w:line="240" w:lineRule="auto"/>
      </w:pPr>
      <w:r>
        <w:separator/>
      </w:r>
    </w:p>
  </w:endnote>
  <w:endnote w:type="continuationSeparator" w:id="0">
    <w:p w:rsidR="00A53881" w:rsidRDefault="00A53881" w:rsidP="00DC3C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sidR="00203225" w:rsidRPr="00203225">
        <w:rPr>
          <w:noProof/>
          <w:lang w:val="tr-TR"/>
        </w:rPr>
        <w:t>40</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i</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881" w:rsidRDefault="00A53881" w:rsidP="00DC3C73">
      <w:pPr>
        <w:spacing w:line="240" w:lineRule="auto"/>
      </w:pPr>
      <w:r>
        <w:separator/>
      </w:r>
    </w:p>
  </w:footnote>
  <w:footnote w:type="continuationSeparator" w:id="0">
    <w:p w:rsidR="00A53881" w:rsidRDefault="00A53881" w:rsidP="00DC3C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443B"/>
    <w:multiLevelType w:val="hybridMultilevel"/>
    <w:tmpl w:val="2A7E77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67547B"/>
    <w:multiLevelType w:val="hybridMultilevel"/>
    <w:tmpl w:val="9D323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6E0B5D"/>
    <w:multiLevelType w:val="hybridMultilevel"/>
    <w:tmpl w:val="48B8145C"/>
    <w:lvl w:ilvl="0" w:tplc="FAE60D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17D3E"/>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4D5"/>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0D36"/>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5D8D"/>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5AE0"/>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115"/>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225"/>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B2F"/>
    <w:rsid w:val="00265516"/>
    <w:rsid w:val="00265E09"/>
    <w:rsid w:val="002667BE"/>
    <w:rsid w:val="00267F57"/>
    <w:rsid w:val="0027014E"/>
    <w:rsid w:val="00270DED"/>
    <w:rsid w:val="00271019"/>
    <w:rsid w:val="00272C0E"/>
    <w:rsid w:val="00272EEC"/>
    <w:rsid w:val="00273968"/>
    <w:rsid w:val="00273B58"/>
    <w:rsid w:val="00273D06"/>
    <w:rsid w:val="00274389"/>
    <w:rsid w:val="00275D0B"/>
    <w:rsid w:val="00276037"/>
    <w:rsid w:val="002765E5"/>
    <w:rsid w:val="0028029F"/>
    <w:rsid w:val="00280D4F"/>
    <w:rsid w:val="00280DBA"/>
    <w:rsid w:val="002814E4"/>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CAB"/>
    <w:rsid w:val="002A165F"/>
    <w:rsid w:val="002A2B4B"/>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6551"/>
    <w:rsid w:val="002D155D"/>
    <w:rsid w:val="002D1691"/>
    <w:rsid w:val="002D202A"/>
    <w:rsid w:val="002D3651"/>
    <w:rsid w:val="002D5B61"/>
    <w:rsid w:val="002D607F"/>
    <w:rsid w:val="002D63C9"/>
    <w:rsid w:val="002D6882"/>
    <w:rsid w:val="002D6C4F"/>
    <w:rsid w:val="002D7C87"/>
    <w:rsid w:val="002E00F2"/>
    <w:rsid w:val="002E05F7"/>
    <w:rsid w:val="002E05FD"/>
    <w:rsid w:val="002E068A"/>
    <w:rsid w:val="002E1F2D"/>
    <w:rsid w:val="002E2FA5"/>
    <w:rsid w:val="002E4A7D"/>
    <w:rsid w:val="002E77C7"/>
    <w:rsid w:val="002F03E1"/>
    <w:rsid w:val="002F27DD"/>
    <w:rsid w:val="002F5C1A"/>
    <w:rsid w:val="002F5FC9"/>
    <w:rsid w:val="002F66C7"/>
    <w:rsid w:val="002F7B7A"/>
    <w:rsid w:val="003022C7"/>
    <w:rsid w:val="00302602"/>
    <w:rsid w:val="003035FD"/>
    <w:rsid w:val="003039DA"/>
    <w:rsid w:val="003042D7"/>
    <w:rsid w:val="00304338"/>
    <w:rsid w:val="003050B7"/>
    <w:rsid w:val="0030721A"/>
    <w:rsid w:val="003072A7"/>
    <w:rsid w:val="003072B6"/>
    <w:rsid w:val="00307523"/>
    <w:rsid w:val="00310173"/>
    <w:rsid w:val="00310510"/>
    <w:rsid w:val="00310CC8"/>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279B6"/>
    <w:rsid w:val="003306D3"/>
    <w:rsid w:val="00330C48"/>
    <w:rsid w:val="00331287"/>
    <w:rsid w:val="00332126"/>
    <w:rsid w:val="003322A4"/>
    <w:rsid w:val="00332C46"/>
    <w:rsid w:val="00333F4F"/>
    <w:rsid w:val="003352F4"/>
    <w:rsid w:val="0033591D"/>
    <w:rsid w:val="00336FB2"/>
    <w:rsid w:val="0033735E"/>
    <w:rsid w:val="00337367"/>
    <w:rsid w:val="00337637"/>
    <w:rsid w:val="0034098C"/>
    <w:rsid w:val="00340B06"/>
    <w:rsid w:val="00341277"/>
    <w:rsid w:val="00341809"/>
    <w:rsid w:val="00341AD9"/>
    <w:rsid w:val="00342E13"/>
    <w:rsid w:val="00343949"/>
    <w:rsid w:val="003439FE"/>
    <w:rsid w:val="00343C5A"/>
    <w:rsid w:val="00345CCD"/>
    <w:rsid w:val="0034623B"/>
    <w:rsid w:val="00346AD7"/>
    <w:rsid w:val="00347127"/>
    <w:rsid w:val="0034734C"/>
    <w:rsid w:val="00347900"/>
    <w:rsid w:val="00350348"/>
    <w:rsid w:val="00350C84"/>
    <w:rsid w:val="00351598"/>
    <w:rsid w:val="00351839"/>
    <w:rsid w:val="00351B20"/>
    <w:rsid w:val="00352C0E"/>
    <w:rsid w:val="00352E63"/>
    <w:rsid w:val="00354136"/>
    <w:rsid w:val="0035502F"/>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49A8"/>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1FB"/>
    <w:rsid w:val="00396D49"/>
    <w:rsid w:val="00396DEC"/>
    <w:rsid w:val="00397A73"/>
    <w:rsid w:val="00397B1A"/>
    <w:rsid w:val="003A18DE"/>
    <w:rsid w:val="003A1B86"/>
    <w:rsid w:val="003A1D33"/>
    <w:rsid w:val="003A1EFA"/>
    <w:rsid w:val="003A2507"/>
    <w:rsid w:val="003A255C"/>
    <w:rsid w:val="003A25CB"/>
    <w:rsid w:val="003A28CC"/>
    <w:rsid w:val="003A2E7B"/>
    <w:rsid w:val="003A4A9E"/>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6BB7"/>
    <w:rsid w:val="003C7244"/>
    <w:rsid w:val="003C748A"/>
    <w:rsid w:val="003D057D"/>
    <w:rsid w:val="003D083B"/>
    <w:rsid w:val="003D1B07"/>
    <w:rsid w:val="003D3C7C"/>
    <w:rsid w:val="003D4556"/>
    <w:rsid w:val="003D4819"/>
    <w:rsid w:val="003D60C8"/>
    <w:rsid w:val="003D61CA"/>
    <w:rsid w:val="003D70D5"/>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1F67"/>
    <w:rsid w:val="00412F46"/>
    <w:rsid w:val="0041358A"/>
    <w:rsid w:val="00413AA2"/>
    <w:rsid w:val="00413BA2"/>
    <w:rsid w:val="00413FBD"/>
    <w:rsid w:val="0041582D"/>
    <w:rsid w:val="00415EF9"/>
    <w:rsid w:val="00416548"/>
    <w:rsid w:val="00416808"/>
    <w:rsid w:val="0041697D"/>
    <w:rsid w:val="004207AE"/>
    <w:rsid w:val="004216D0"/>
    <w:rsid w:val="0042188D"/>
    <w:rsid w:val="00422416"/>
    <w:rsid w:val="004230CD"/>
    <w:rsid w:val="00423837"/>
    <w:rsid w:val="004239FA"/>
    <w:rsid w:val="00423F1F"/>
    <w:rsid w:val="004277BA"/>
    <w:rsid w:val="00427D4B"/>
    <w:rsid w:val="00427EA4"/>
    <w:rsid w:val="00430650"/>
    <w:rsid w:val="00430D80"/>
    <w:rsid w:val="0043189A"/>
    <w:rsid w:val="00434003"/>
    <w:rsid w:val="00434794"/>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8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813"/>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77F69"/>
    <w:rsid w:val="0058015D"/>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4A"/>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23BD"/>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0AA"/>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4D3"/>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15E"/>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149"/>
    <w:rsid w:val="006D0728"/>
    <w:rsid w:val="006D151D"/>
    <w:rsid w:val="006D1D7F"/>
    <w:rsid w:val="006D2898"/>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364"/>
    <w:rsid w:val="00713623"/>
    <w:rsid w:val="00714090"/>
    <w:rsid w:val="007144AE"/>
    <w:rsid w:val="00716856"/>
    <w:rsid w:val="007204B0"/>
    <w:rsid w:val="00721512"/>
    <w:rsid w:val="00722182"/>
    <w:rsid w:val="007233B9"/>
    <w:rsid w:val="0072401E"/>
    <w:rsid w:val="0072442C"/>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0515"/>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043"/>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74FA"/>
    <w:rsid w:val="007C756E"/>
    <w:rsid w:val="007D215D"/>
    <w:rsid w:val="007D2738"/>
    <w:rsid w:val="007D4D87"/>
    <w:rsid w:val="007D5A92"/>
    <w:rsid w:val="007E0091"/>
    <w:rsid w:val="007E0399"/>
    <w:rsid w:val="007E05C6"/>
    <w:rsid w:val="007E0C72"/>
    <w:rsid w:val="007E1B87"/>
    <w:rsid w:val="007E2FEC"/>
    <w:rsid w:val="007E36DC"/>
    <w:rsid w:val="007E44A2"/>
    <w:rsid w:val="007E44AC"/>
    <w:rsid w:val="007E46E8"/>
    <w:rsid w:val="007E46FF"/>
    <w:rsid w:val="007E542A"/>
    <w:rsid w:val="007E5B09"/>
    <w:rsid w:val="007E6883"/>
    <w:rsid w:val="007E77F2"/>
    <w:rsid w:val="007F1EBD"/>
    <w:rsid w:val="007F279D"/>
    <w:rsid w:val="007F2DC5"/>
    <w:rsid w:val="007F36FE"/>
    <w:rsid w:val="007F381F"/>
    <w:rsid w:val="007F39D6"/>
    <w:rsid w:val="007F3CA8"/>
    <w:rsid w:val="007F3F1F"/>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C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77EE4"/>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566"/>
    <w:rsid w:val="008D46AD"/>
    <w:rsid w:val="008D4E73"/>
    <w:rsid w:val="008D50C6"/>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16A"/>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3E0B"/>
    <w:rsid w:val="00994386"/>
    <w:rsid w:val="0099639E"/>
    <w:rsid w:val="00997E69"/>
    <w:rsid w:val="009A07E3"/>
    <w:rsid w:val="009A151F"/>
    <w:rsid w:val="009A17EF"/>
    <w:rsid w:val="009A24E9"/>
    <w:rsid w:val="009A3174"/>
    <w:rsid w:val="009A3366"/>
    <w:rsid w:val="009A34D3"/>
    <w:rsid w:val="009A3920"/>
    <w:rsid w:val="009A3E57"/>
    <w:rsid w:val="009B0D12"/>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3DCC"/>
    <w:rsid w:val="009C63A8"/>
    <w:rsid w:val="009C6AFC"/>
    <w:rsid w:val="009C6C05"/>
    <w:rsid w:val="009D15E9"/>
    <w:rsid w:val="009D2AAA"/>
    <w:rsid w:val="009D3841"/>
    <w:rsid w:val="009D4643"/>
    <w:rsid w:val="009D5030"/>
    <w:rsid w:val="009D5529"/>
    <w:rsid w:val="009D5CC1"/>
    <w:rsid w:val="009D62FB"/>
    <w:rsid w:val="009D6980"/>
    <w:rsid w:val="009E0358"/>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810"/>
    <w:rsid w:val="00A05C5B"/>
    <w:rsid w:val="00A06C8B"/>
    <w:rsid w:val="00A06FA5"/>
    <w:rsid w:val="00A07C65"/>
    <w:rsid w:val="00A07F33"/>
    <w:rsid w:val="00A07F48"/>
    <w:rsid w:val="00A105FD"/>
    <w:rsid w:val="00A11075"/>
    <w:rsid w:val="00A113FE"/>
    <w:rsid w:val="00A12583"/>
    <w:rsid w:val="00A14084"/>
    <w:rsid w:val="00A14616"/>
    <w:rsid w:val="00A14EC7"/>
    <w:rsid w:val="00A154C8"/>
    <w:rsid w:val="00A15950"/>
    <w:rsid w:val="00A162E9"/>
    <w:rsid w:val="00A165B9"/>
    <w:rsid w:val="00A16CB6"/>
    <w:rsid w:val="00A17942"/>
    <w:rsid w:val="00A20B34"/>
    <w:rsid w:val="00A22568"/>
    <w:rsid w:val="00A23D84"/>
    <w:rsid w:val="00A23FFB"/>
    <w:rsid w:val="00A24625"/>
    <w:rsid w:val="00A268B4"/>
    <w:rsid w:val="00A26C4E"/>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E06"/>
    <w:rsid w:val="00A47F2F"/>
    <w:rsid w:val="00A504AC"/>
    <w:rsid w:val="00A506B0"/>
    <w:rsid w:val="00A511E5"/>
    <w:rsid w:val="00A52432"/>
    <w:rsid w:val="00A52D71"/>
    <w:rsid w:val="00A53302"/>
    <w:rsid w:val="00A53881"/>
    <w:rsid w:val="00A538A2"/>
    <w:rsid w:val="00A5694F"/>
    <w:rsid w:val="00A577A3"/>
    <w:rsid w:val="00A57E5D"/>
    <w:rsid w:val="00A60E22"/>
    <w:rsid w:val="00A612F0"/>
    <w:rsid w:val="00A62BAB"/>
    <w:rsid w:val="00A650D6"/>
    <w:rsid w:val="00A662F3"/>
    <w:rsid w:val="00A66F0C"/>
    <w:rsid w:val="00A67375"/>
    <w:rsid w:val="00A70059"/>
    <w:rsid w:val="00A700C9"/>
    <w:rsid w:val="00A70AC9"/>
    <w:rsid w:val="00A71C41"/>
    <w:rsid w:val="00A72ABA"/>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603"/>
    <w:rsid w:val="00A929F9"/>
    <w:rsid w:val="00A93720"/>
    <w:rsid w:val="00A94923"/>
    <w:rsid w:val="00A962CE"/>
    <w:rsid w:val="00AA002E"/>
    <w:rsid w:val="00AA02D4"/>
    <w:rsid w:val="00AA069D"/>
    <w:rsid w:val="00AA1A19"/>
    <w:rsid w:val="00AA236E"/>
    <w:rsid w:val="00AA293C"/>
    <w:rsid w:val="00AA373C"/>
    <w:rsid w:val="00AA3F2D"/>
    <w:rsid w:val="00AA4317"/>
    <w:rsid w:val="00AA4DE3"/>
    <w:rsid w:val="00AA5122"/>
    <w:rsid w:val="00AA547E"/>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30EB"/>
    <w:rsid w:val="00AD3B1C"/>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AF77EB"/>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BDC"/>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396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B6B"/>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983"/>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23"/>
    <w:rsid w:val="00BC0DAB"/>
    <w:rsid w:val="00BC100E"/>
    <w:rsid w:val="00BC1261"/>
    <w:rsid w:val="00BC132E"/>
    <w:rsid w:val="00BC1CA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2BA"/>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A93"/>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3782F"/>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26A2"/>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5B2A"/>
    <w:rsid w:val="00CC607E"/>
    <w:rsid w:val="00CC6249"/>
    <w:rsid w:val="00CD0A0C"/>
    <w:rsid w:val="00CD39EA"/>
    <w:rsid w:val="00CD5272"/>
    <w:rsid w:val="00CD58EA"/>
    <w:rsid w:val="00CD5921"/>
    <w:rsid w:val="00CD5C52"/>
    <w:rsid w:val="00CD6D5F"/>
    <w:rsid w:val="00CD6EC6"/>
    <w:rsid w:val="00CD7617"/>
    <w:rsid w:val="00CD7ECA"/>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27A6C"/>
    <w:rsid w:val="00D32DC1"/>
    <w:rsid w:val="00D32FD5"/>
    <w:rsid w:val="00D33358"/>
    <w:rsid w:val="00D33392"/>
    <w:rsid w:val="00D33C88"/>
    <w:rsid w:val="00D3449B"/>
    <w:rsid w:val="00D34BB1"/>
    <w:rsid w:val="00D3602D"/>
    <w:rsid w:val="00D3677D"/>
    <w:rsid w:val="00D37224"/>
    <w:rsid w:val="00D41148"/>
    <w:rsid w:val="00D42ACF"/>
    <w:rsid w:val="00D42FCA"/>
    <w:rsid w:val="00D436CE"/>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6ED"/>
    <w:rsid w:val="00DA0C49"/>
    <w:rsid w:val="00DA186D"/>
    <w:rsid w:val="00DA3CB4"/>
    <w:rsid w:val="00DA4749"/>
    <w:rsid w:val="00DA49F0"/>
    <w:rsid w:val="00DA4E5C"/>
    <w:rsid w:val="00DA562F"/>
    <w:rsid w:val="00DA645A"/>
    <w:rsid w:val="00DA69C7"/>
    <w:rsid w:val="00DA7BA3"/>
    <w:rsid w:val="00DA7C3C"/>
    <w:rsid w:val="00DB0450"/>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01CF"/>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278C"/>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1A8"/>
    <w:rsid w:val="00E170ED"/>
    <w:rsid w:val="00E17592"/>
    <w:rsid w:val="00E17FE7"/>
    <w:rsid w:val="00E209E7"/>
    <w:rsid w:val="00E20B98"/>
    <w:rsid w:val="00E22B8A"/>
    <w:rsid w:val="00E22D10"/>
    <w:rsid w:val="00E23846"/>
    <w:rsid w:val="00E23E86"/>
    <w:rsid w:val="00E269E3"/>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41"/>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1BCA"/>
    <w:rsid w:val="00E73140"/>
    <w:rsid w:val="00E7397E"/>
    <w:rsid w:val="00E745DB"/>
    <w:rsid w:val="00E74C1B"/>
    <w:rsid w:val="00E77828"/>
    <w:rsid w:val="00E778FF"/>
    <w:rsid w:val="00E80838"/>
    <w:rsid w:val="00E8238B"/>
    <w:rsid w:val="00E83460"/>
    <w:rsid w:val="00E8346D"/>
    <w:rsid w:val="00E8362E"/>
    <w:rsid w:val="00E8366B"/>
    <w:rsid w:val="00E84A54"/>
    <w:rsid w:val="00E86023"/>
    <w:rsid w:val="00E8618E"/>
    <w:rsid w:val="00E86EEA"/>
    <w:rsid w:val="00E8767E"/>
    <w:rsid w:val="00E87F20"/>
    <w:rsid w:val="00E90EE8"/>
    <w:rsid w:val="00E9132C"/>
    <w:rsid w:val="00E91D0C"/>
    <w:rsid w:val="00E93097"/>
    <w:rsid w:val="00E93D5F"/>
    <w:rsid w:val="00E944D6"/>
    <w:rsid w:val="00E954A6"/>
    <w:rsid w:val="00E972B5"/>
    <w:rsid w:val="00EA0468"/>
    <w:rsid w:val="00EA1551"/>
    <w:rsid w:val="00EA2590"/>
    <w:rsid w:val="00EA2AF7"/>
    <w:rsid w:val="00EA32DB"/>
    <w:rsid w:val="00EA3661"/>
    <w:rsid w:val="00EA3B02"/>
    <w:rsid w:val="00EA4691"/>
    <w:rsid w:val="00EA5218"/>
    <w:rsid w:val="00EA5593"/>
    <w:rsid w:val="00EA6988"/>
    <w:rsid w:val="00EA7D85"/>
    <w:rsid w:val="00EB051D"/>
    <w:rsid w:val="00EB11AB"/>
    <w:rsid w:val="00EB1C60"/>
    <w:rsid w:val="00EB1E56"/>
    <w:rsid w:val="00EB2578"/>
    <w:rsid w:val="00EB47B5"/>
    <w:rsid w:val="00EB5EF1"/>
    <w:rsid w:val="00EC0232"/>
    <w:rsid w:val="00EC1422"/>
    <w:rsid w:val="00EC2B1D"/>
    <w:rsid w:val="00EC42F4"/>
    <w:rsid w:val="00EC43AC"/>
    <w:rsid w:val="00EC4735"/>
    <w:rsid w:val="00EC54D4"/>
    <w:rsid w:val="00EC74DF"/>
    <w:rsid w:val="00EC7F0D"/>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B5B"/>
    <w:rsid w:val="00F11D9D"/>
    <w:rsid w:val="00F12BDE"/>
    <w:rsid w:val="00F12DDF"/>
    <w:rsid w:val="00F139D5"/>
    <w:rsid w:val="00F13A7A"/>
    <w:rsid w:val="00F13B21"/>
    <w:rsid w:val="00F14454"/>
    <w:rsid w:val="00F1471F"/>
    <w:rsid w:val="00F15C01"/>
    <w:rsid w:val="00F16D1B"/>
    <w:rsid w:val="00F16F48"/>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EB0"/>
    <w:rsid w:val="00F5703E"/>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2516"/>
    <w:rsid w:val="00F7413F"/>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A59"/>
    <w:rsid w:val="00FE1FE7"/>
    <w:rsid w:val="00FE2425"/>
    <w:rsid w:val="00FE2692"/>
    <w:rsid w:val="00FE36B1"/>
    <w:rsid w:val="00FE3704"/>
    <w:rsid w:val="00FE4061"/>
    <w:rsid w:val="00FE4A0C"/>
    <w:rsid w:val="00FE5113"/>
    <w:rsid w:val="00FE5649"/>
    <w:rsid w:val="00FE609A"/>
    <w:rsid w:val="00FE7B25"/>
    <w:rsid w:val="00FE7F5B"/>
    <w:rsid w:val="00FF0D0D"/>
    <w:rsid w:val="00FF0DBB"/>
    <w:rsid w:val="00FF10C2"/>
    <w:rsid w:val="00FF1EF0"/>
    <w:rsid w:val="00FF28D9"/>
    <w:rsid w:val="00FF5561"/>
    <w:rsid w:val="00FF58E9"/>
    <w:rsid w:val="00FF61B6"/>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before="40" w:line="324" w:lineRule="auto"/>
      <w:ind w:left="363" w:hanging="6"/>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pPr>
      <w:spacing w:before="40" w:line="324" w:lineRule="auto"/>
      <w:ind w:left="363" w:hanging="6"/>
    </w:pPr>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before="40" w:after="160" w:line="300" w:lineRule="auto"/>
      <w:ind w:left="363" w:hanging="6"/>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style>
  <w:style w:type="paragraph" w:customStyle="1" w:styleId="BALIK2">
    <w:name w:val="BAŞLIK 2"/>
    <w:basedOn w:val="Balk2"/>
    <w:rsid w:val="00AE08DC"/>
    <w:pPr>
      <w:spacing w:before="100" w:beforeAutospacing="1" w:after="100" w:afterAutospacing="1"/>
      <w:ind w:left="0"/>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ind w:left="240"/>
    </w:pPr>
    <w:rPr>
      <w:rFonts w:ascii="Calibri" w:hAnsi="Calibri"/>
      <w:smallCaps/>
      <w:sz w:val="20"/>
      <w:szCs w:val="20"/>
    </w:rPr>
  </w:style>
  <w:style w:type="paragraph" w:styleId="T3">
    <w:name w:val="toc 3"/>
    <w:basedOn w:val="Normal"/>
    <w:next w:val="Normal"/>
    <w:autoRedefine/>
    <w:uiPriority w:val="39"/>
    <w:unhideWhenUsed/>
    <w:rsid w:val="005F24ED"/>
    <w:pPr>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ind w:left="720"/>
    </w:pPr>
    <w:rPr>
      <w:rFonts w:ascii="Calibri" w:hAnsi="Calibri"/>
      <w:sz w:val="18"/>
      <w:szCs w:val="18"/>
    </w:rPr>
  </w:style>
  <w:style w:type="paragraph" w:styleId="T5">
    <w:name w:val="toc 5"/>
    <w:basedOn w:val="Normal"/>
    <w:next w:val="Normal"/>
    <w:autoRedefine/>
    <w:uiPriority w:val="39"/>
    <w:unhideWhenUsed/>
    <w:rsid w:val="004962D0"/>
    <w:pPr>
      <w:ind w:left="960"/>
    </w:pPr>
    <w:rPr>
      <w:rFonts w:ascii="Calibri" w:hAnsi="Calibri"/>
      <w:sz w:val="18"/>
      <w:szCs w:val="18"/>
    </w:rPr>
  </w:style>
  <w:style w:type="paragraph" w:styleId="T6">
    <w:name w:val="toc 6"/>
    <w:basedOn w:val="Normal"/>
    <w:next w:val="Normal"/>
    <w:autoRedefine/>
    <w:uiPriority w:val="39"/>
    <w:unhideWhenUsed/>
    <w:rsid w:val="004962D0"/>
    <w:pPr>
      <w:ind w:left="1200"/>
    </w:pPr>
    <w:rPr>
      <w:rFonts w:ascii="Calibri" w:hAnsi="Calibri"/>
      <w:sz w:val="18"/>
      <w:szCs w:val="18"/>
    </w:rPr>
  </w:style>
  <w:style w:type="paragraph" w:styleId="T7">
    <w:name w:val="toc 7"/>
    <w:basedOn w:val="Normal"/>
    <w:next w:val="Normal"/>
    <w:autoRedefine/>
    <w:uiPriority w:val="39"/>
    <w:unhideWhenUsed/>
    <w:rsid w:val="004962D0"/>
    <w:pPr>
      <w:ind w:left="1440"/>
    </w:pPr>
    <w:rPr>
      <w:rFonts w:ascii="Calibri" w:hAnsi="Calibri"/>
      <w:sz w:val="18"/>
      <w:szCs w:val="18"/>
    </w:rPr>
  </w:style>
  <w:style w:type="paragraph" w:styleId="T8">
    <w:name w:val="toc 8"/>
    <w:basedOn w:val="Normal"/>
    <w:next w:val="Normal"/>
    <w:autoRedefine/>
    <w:uiPriority w:val="39"/>
    <w:unhideWhenUsed/>
    <w:rsid w:val="004962D0"/>
    <w:pPr>
      <w:ind w:left="1680"/>
    </w:pPr>
    <w:rPr>
      <w:rFonts w:ascii="Calibri" w:hAnsi="Calibri"/>
      <w:sz w:val="18"/>
      <w:szCs w:val="18"/>
    </w:rPr>
  </w:style>
  <w:style w:type="paragraph" w:styleId="T9">
    <w:name w:val="toc 9"/>
    <w:basedOn w:val="Normal"/>
    <w:next w:val="Normal"/>
    <w:autoRedefine/>
    <w:uiPriority w:val="39"/>
    <w:unhideWhenUsed/>
    <w:rsid w:val="004962D0"/>
    <w:pPr>
      <w:ind w:left="1920"/>
    </w:pPr>
    <w:rPr>
      <w:rFonts w:ascii="Calibri" w:hAnsi="Calibri"/>
      <w:sz w:val="18"/>
      <w:szCs w:val="18"/>
    </w:rPr>
  </w:style>
  <w:style w:type="paragraph" w:customStyle="1" w:styleId="Default">
    <w:name w:val="Default"/>
    <w:rsid w:val="00BA598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88947341">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murluortaokulu.meb.k12.tr"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murluilkokulu.meb.k12.tr" TargetMode="External"/><Relationship Id="rId23" Type="http://schemas.openxmlformats.org/officeDocument/2006/relationships/hyperlink" Target="http://umurluortaokulu.meb.k12.tr" TargetMode="Externa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51220@meb.k12.tr" TargetMode="External"/><Relationship Id="rId22" Type="http://schemas.openxmlformats.org/officeDocument/2006/relationships/hyperlink" Target="http://umurluilkokulu.meb.k12.t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ÖĞRENCİ</a:t>
            </a:r>
            <a:r>
              <a:rPr lang="tr-TR" baseline="0"/>
              <a:t> İÇ PAYDAŞ ANKETİ</a:t>
            </a:r>
            <a:endParaRPr lang="en-US"/>
          </a:p>
        </c:rich>
      </c:tx>
    </c:title>
    <c:plotArea>
      <c:layout>
        <c:manualLayout>
          <c:layoutTarget val="inner"/>
          <c:xMode val="edge"/>
          <c:yMode val="edge"/>
          <c:x val="6.372633999262492E-2"/>
          <c:y val="0.16697444069491318"/>
          <c:w val="0.66257686384243297"/>
          <c:h val="0.73361423572053519"/>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51</c:v>
                </c:pt>
                <c:pt idx="1">
                  <c:v>40</c:v>
                </c:pt>
                <c:pt idx="2">
                  <c:v>10</c:v>
                </c:pt>
                <c:pt idx="3">
                  <c:v>28</c:v>
                </c:pt>
                <c:pt idx="4">
                  <c:v>58</c:v>
                </c:pt>
                <c:pt idx="5">
                  <c:v>30</c:v>
                </c:pt>
                <c:pt idx="6">
                  <c:v>45</c:v>
                </c:pt>
                <c:pt idx="7">
                  <c:v>47</c:v>
                </c:pt>
                <c:pt idx="8">
                  <c:v>48</c:v>
                </c:pt>
                <c:pt idx="9">
                  <c:v>26</c:v>
                </c:pt>
                <c:pt idx="10">
                  <c:v>5</c:v>
                </c:pt>
                <c:pt idx="11">
                  <c:v>30</c:v>
                </c:pt>
                <c:pt idx="12">
                  <c:v>29</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29</c:v>
                </c:pt>
                <c:pt idx="1">
                  <c:v>33</c:v>
                </c:pt>
                <c:pt idx="2">
                  <c:v>17</c:v>
                </c:pt>
                <c:pt idx="3">
                  <c:v>30</c:v>
                </c:pt>
                <c:pt idx="4">
                  <c:v>27</c:v>
                </c:pt>
                <c:pt idx="5">
                  <c:v>28</c:v>
                </c:pt>
                <c:pt idx="6">
                  <c:v>29</c:v>
                </c:pt>
                <c:pt idx="7">
                  <c:v>27</c:v>
                </c:pt>
                <c:pt idx="8">
                  <c:v>26</c:v>
                </c:pt>
                <c:pt idx="9">
                  <c:v>28</c:v>
                </c:pt>
                <c:pt idx="10">
                  <c:v>9</c:v>
                </c:pt>
                <c:pt idx="11">
                  <c:v>24</c:v>
                </c:pt>
                <c:pt idx="12">
                  <c:v>20</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11</c:v>
                </c:pt>
                <c:pt idx="1">
                  <c:v>9</c:v>
                </c:pt>
                <c:pt idx="2">
                  <c:v>11</c:v>
                </c:pt>
                <c:pt idx="3">
                  <c:v>20</c:v>
                </c:pt>
                <c:pt idx="4">
                  <c:v>6</c:v>
                </c:pt>
                <c:pt idx="5">
                  <c:v>14</c:v>
                </c:pt>
                <c:pt idx="6">
                  <c:v>17</c:v>
                </c:pt>
                <c:pt idx="7">
                  <c:v>6</c:v>
                </c:pt>
                <c:pt idx="8">
                  <c:v>9</c:v>
                </c:pt>
                <c:pt idx="9">
                  <c:v>10</c:v>
                </c:pt>
                <c:pt idx="10">
                  <c:v>24</c:v>
                </c:pt>
                <c:pt idx="11">
                  <c:v>21</c:v>
                </c:pt>
                <c:pt idx="12">
                  <c:v>19</c:v>
                </c:pt>
              </c:numCache>
            </c:numRef>
          </c:val>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6</c:v>
                </c:pt>
                <c:pt idx="1">
                  <c:v>14</c:v>
                </c:pt>
                <c:pt idx="2">
                  <c:v>3</c:v>
                </c:pt>
                <c:pt idx="3">
                  <c:v>10</c:v>
                </c:pt>
                <c:pt idx="4">
                  <c:v>3</c:v>
                </c:pt>
                <c:pt idx="5">
                  <c:v>14</c:v>
                </c:pt>
                <c:pt idx="6">
                  <c:v>3</c:v>
                </c:pt>
                <c:pt idx="7">
                  <c:v>3</c:v>
                </c:pt>
                <c:pt idx="8">
                  <c:v>10</c:v>
                </c:pt>
                <c:pt idx="9">
                  <c:v>6</c:v>
                </c:pt>
                <c:pt idx="10">
                  <c:v>9</c:v>
                </c:pt>
                <c:pt idx="11">
                  <c:v>5</c:v>
                </c:pt>
                <c:pt idx="12">
                  <c:v>8</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3</c:v>
                </c:pt>
                <c:pt idx="2">
                  <c:v>57</c:v>
                </c:pt>
                <c:pt idx="3">
                  <c:v>10</c:v>
                </c:pt>
                <c:pt idx="4">
                  <c:v>4</c:v>
                </c:pt>
                <c:pt idx="5">
                  <c:v>12</c:v>
                </c:pt>
                <c:pt idx="6">
                  <c:v>5</c:v>
                </c:pt>
                <c:pt idx="7">
                  <c:v>15</c:v>
                </c:pt>
                <c:pt idx="8">
                  <c:v>5</c:v>
                </c:pt>
                <c:pt idx="9">
                  <c:v>28</c:v>
                </c:pt>
                <c:pt idx="10">
                  <c:v>51</c:v>
                </c:pt>
                <c:pt idx="11">
                  <c:v>18</c:v>
                </c:pt>
                <c:pt idx="12">
                  <c:v>22</c:v>
                </c:pt>
              </c:numCache>
            </c:numRef>
          </c:val>
        </c:ser>
        <c:axId val="48546560"/>
        <c:axId val="48548096"/>
      </c:barChart>
      <c:catAx>
        <c:axId val="48546560"/>
        <c:scaling>
          <c:orientation val="minMax"/>
        </c:scaling>
        <c:axPos val="b"/>
        <c:numFmt formatCode="General" sourceLinked="1"/>
        <c:majorTickMark val="none"/>
        <c:tickLblPos val="nextTo"/>
        <c:crossAx val="48548096"/>
        <c:crosses val="autoZero"/>
        <c:auto val="1"/>
        <c:lblAlgn val="ctr"/>
        <c:lblOffset val="100"/>
      </c:catAx>
      <c:valAx>
        <c:axId val="48548096"/>
        <c:scaling>
          <c:orientation val="minMax"/>
        </c:scaling>
        <c:axPos val="l"/>
        <c:majorGridlines/>
        <c:numFmt formatCode="General" sourceLinked="1"/>
        <c:majorTickMark val="none"/>
        <c:tickLblPos val="nextTo"/>
        <c:crossAx val="48546560"/>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ÖĞRETMEN İÇ PAYDAŞ ANKETİ</a:t>
            </a:r>
          </a:p>
        </c:rich>
      </c:tx>
    </c:title>
    <c:plotArea>
      <c:layout>
        <c:manualLayout>
          <c:layoutTarget val="inner"/>
          <c:xMode val="edge"/>
          <c:yMode val="edge"/>
          <c:x val="6.372633999262492E-2"/>
          <c:y val="0.16697444069491318"/>
          <c:w val="0.66257686384243297"/>
          <c:h val="0.73361423572053519"/>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c:v>
                </c:pt>
                <c:pt idx="1">
                  <c:v>5</c:v>
                </c:pt>
                <c:pt idx="2">
                  <c:v>4</c:v>
                </c:pt>
                <c:pt idx="3">
                  <c:v>5</c:v>
                </c:pt>
                <c:pt idx="4">
                  <c:v>1</c:v>
                </c:pt>
                <c:pt idx="5">
                  <c:v>1</c:v>
                </c:pt>
                <c:pt idx="6">
                  <c:v>3</c:v>
                </c:pt>
                <c:pt idx="7">
                  <c:v>5</c:v>
                </c:pt>
                <c:pt idx="8">
                  <c:v>1</c:v>
                </c:pt>
                <c:pt idx="9">
                  <c:v>3</c:v>
                </c:pt>
                <c:pt idx="10">
                  <c:v>3</c:v>
                </c:pt>
                <c:pt idx="11">
                  <c:v>1</c:v>
                </c:pt>
                <c:pt idx="12">
                  <c:v>4</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8</c:v>
                </c:pt>
                <c:pt idx="1">
                  <c:v>3</c:v>
                </c:pt>
                <c:pt idx="2">
                  <c:v>10</c:v>
                </c:pt>
                <c:pt idx="3">
                  <c:v>8</c:v>
                </c:pt>
                <c:pt idx="4">
                  <c:v>8</c:v>
                </c:pt>
                <c:pt idx="5">
                  <c:v>3</c:v>
                </c:pt>
                <c:pt idx="6">
                  <c:v>2</c:v>
                </c:pt>
                <c:pt idx="7">
                  <c:v>8</c:v>
                </c:pt>
                <c:pt idx="8">
                  <c:v>3</c:v>
                </c:pt>
                <c:pt idx="9">
                  <c:v>7</c:v>
                </c:pt>
                <c:pt idx="10">
                  <c:v>8</c:v>
                </c:pt>
                <c:pt idx="11">
                  <c:v>1</c:v>
                </c:pt>
                <c:pt idx="12">
                  <c:v>8</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2</c:v>
                </c:pt>
                <c:pt idx="1">
                  <c:v>4</c:v>
                </c:pt>
                <c:pt idx="2">
                  <c:v>1</c:v>
                </c:pt>
                <c:pt idx="3">
                  <c:v>1</c:v>
                </c:pt>
                <c:pt idx="4">
                  <c:v>3</c:v>
                </c:pt>
                <c:pt idx="5">
                  <c:v>2</c:v>
                </c:pt>
                <c:pt idx="6">
                  <c:v>1</c:v>
                </c:pt>
                <c:pt idx="7">
                  <c:v>1</c:v>
                </c:pt>
                <c:pt idx="8">
                  <c:v>6</c:v>
                </c:pt>
                <c:pt idx="9">
                  <c:v>3</c:v>
                </c:pt>
                <c:pt idx="10">
                  <c:v>1</c:v>
                </c:pt>
                <c:pt idx="11">
                  <c:v>1</c:v>
                </c:pt>
                <c:pt idx="12">
                  <c:v>0</c:v>
                </c:pt>
              </c:numCache>
            </c:numRef>
          </c:val>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1">
                  <c:v>3</c:v>
                </c:pt>
                <c:pt idx="2">
                  <c:v>0</c:v>
                </c:pt>
                <c:pt idx="3">
                  <c:v>1</c:v>
                </c:pt>
                <c:pt idx="4">
                  <c:v>1</c:v>
                </c:pt>
                <c:pt idx="5">
                  <c:v>4</c:v>
                </c:pt>
                <c:pt idx="6">
                  <c:v>3</c:v>
                </c:pt>
                <c:pt idx="7">
                  <c:v>1</c:v>
                </c:pt>
                <c:pt idx="8">
                  <c:v>5</c:v>
                </c:pt>
                <c:pt idx="9">
                  <c:v>0</c:v>
                </c:pt>
                <c:pt idx="10">
                  <c:v>2</c:v>
                </c:pt>
                <c:pt idx="11">
                  <c:v>1</c:v>
                </c:pt>
                <c:pt idx="12">
                  <c:v>4</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2</c:v>
                </c:pt>
                <c:pt idx="2">
                  <c:v>1</c:v>
                </c:pt>
                <c:pt idx="3">
                  <c:v>1</c:v>
                </c:pt>
                <c:pt idx="4">
                  <c:v>3</c:v>
                </c:pt>
                <c:pt idx="5">
                  <c:v>6</c:v>
                </c:pt>
                <c:pt idx="6">
                  <c:v>7</c:v>
                </c:pt>
                <c:pt idx="7">
                  <c:v>1</c:v>
                </c:pt>
                <c:pt idx="8">
                  <c:v>1</c:v>
                </c:pt>
                <c:pt idx="9">
                  <c:v>3</c:v>
                </c:pt>
                <c:pt idx="10">
                  <c:v>2</c:v>
                </c:pt>
                <c:pt idx="11">
                  <c:v>12</c:v>
                </c:pt>
                <c:pt idx="12">
                  <c:v>0</c:v>
                </c:pt>
              </c:numCache>
            </c:numRef>
          </c:val>
        </c:ser>
        <c:axId val="48530560"/>
        <c:axId val="48532096"/>
      </c:barChart>
      <c:catAx>
        <c:axId val="48530560"/>
        <c:scaling>
          <c:orientation val="minMax"/>
        </c:scaling>
        <c:axPos val="b"/>
        <c:numFmt formatCode="General" sourceLinked="1"/>
        <c:majorTickMark val="none"/>
        <c:tickLblPos val="nextTo"/>
        <c:crossAx val="48532096"/>
        <c:crosses val="autoZero"/>
        <c:auto val="1"/>
        <c:lblAlgn val="ctr"/>
        <c:lblOffset val="100"/>
      </c:catAx>
      <c:valAx>
        <c:axId val="48532096"/>
        <c:scaling>
          <c:orientation val="minMax"/>
        </c:scaling>
        <c:axPos val="l"/>
        <c:majorGridlines/>
        <c:numFmt formatCode="General" sourceLinked="1"/>
        <c:majorTickMark val="none"/>
        <c:tickLblPos val="nextTo"/>
        <c:crossAx val="48530560"/>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VELİ İÇ PAYDAŞ ANKETİ</a:t>
            </a:r>
          </a:p>
        </c:rich>
      </c:tx>
    </c:title>
    <c:plotArea>
      <c:layout>
        <c:manualLayout>
          <c:layoutTarget val="inner"/>
          <c:xMode val="edge"/>
          <c:yMode val="edge"/>
          <c:x val="6.372633999262492E-2"/>
          <c:y val="0.16697444069491321"/>
          <c:w val="0.66257686384243297"/>
          <c:h val="0.73361423572053519"/>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22</c:v>
                </c:pt>
                <c:pt idx="1">
                  <c:v>17</c:v>
                </c:pt>
                <c:pt idx="2">
                  <c:v>12</c:v>
                </c:pt>
                <c:pt idx="3">
                  <c:v>14</c:v>
                </c:pt>
                <c:pt idx="4">
                  <c:v>15</c:v>
                </c:pt>
                <c:pt idx="5">
                  <c:v>20</c:v>
                </c:pt>
                <c:pt idx="6">
                  <c:v>12</c:v>
                </c:pt>
                <c:pt idx="7">
                  <c:v>7</c:v>
                </c:pt>
                <c:pt idx="8">
                  <c:v>23</c:v>
                </c:pt>
                <c:pt idx="9">
                  <c:v>10</c:v>
                </c:pt>
                <c:pt idx="10">
                  <c:v>13</c:v>
                </c:pt>
                <c:pt idx="11">
                  <c:v>7</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14</c:v>
                </c:pt>
                <c:pt idx="1">
                  <c:v>16</c:v>
                </c:pt>
                <c:pt idx="2">
                  <c:v>15</c:v>
                </c:pt>
                <c:pt idx="3">
                  <c:v>17</c:v>
                </c:pt>
                <c:pt idx="4">
                  <c:v>17</c:v>
                </c:pt>
                <c:pt idx="5">
                  <c:v>14</c:v>
                </c:pt>
                <c:pt idx="6">
                  <c:v>21</c:v>
                </c:pt>
                <c:pt idx="7">
                  <c:v>13</c:v>
                </c:pt>
                <c:pt idx="8">
                  <c:v>12</c:v>
                </c:pt>
                <c:pt idx="9">
                  <c:v>14</c:v>
                </c:pt>
                <c:pt idx="10">
                  <c:v>16</c:v>
                </c:pt>
                <c:pt idx="11">
                  <c:v>17</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0</c:v>
                </c:pt>
                <c:pt idx="1">
                  <c:v>0</c:v>
                </c:pt>
                <c:pt idx="2">
                  <c:v>1</c:v>
                </c:pt>
                <c:pt idx="3">
                  <c:v>3</c:v>
                </c:pt>
                <c:pt idx="4">
                  <c:v>3</c:v>
                </c:pt>
                <c:pt idx="5">
                  <c:v>2</c:v>
                </c:pt>
                <c:pt idx="6">
                  <c:v>2</c:v>
                </c:pt>
                <c:pt idx="7">
                  <c:v>5</c:v>
                </c:pt>
                <c:pt idx="8">
                  <c:v>1</c:v>
                </c:pt>
                <c:pt idx="9">
                  <c:v>8</c:v>
                </c:pt>
                <c:pt idx="10">
                  <c:v>2</c:v>
                </c:pt>
                <c:pt idx="11">
                  <c:v>6</c:v>
                </c:pt>
              </c:numCache>
            </c:numRef>
          </c:val>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1">
                  <c:v>3</c:v>
                </c:pt>
                <c:pt idx="2">
                  <c:v>3</c:v>
                </c:pt>
                <c:pt idx="3">
                  <c:v>1</c:v>
                </c:pt>
                <c:pt idx="4">
                  <c:v>1</c:v>
                </c:pt>
                <c:pt idx="5">
                  <c:v>1</c:v>
                </c:pt>
                <c:pt idx="6">
                  <c:v>2</c:v>
                </c:pt>
                <c:pt idx="7">
                  <c:v>5</c:v>
                </c:pt>
                <c:pt idx="8">
                  <c:v>1</c:v>
                </c:pt>
                <c:pt idx="9">
                  <c:v>3</c:v>
                </c:pt>
                <c:pt idx="10">
                  <c:v>1</c:v>
                </c:pt>
                <c:pt idx="11">
                  <c:v>2</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1">
                  <c:v>1</c:v>
                </c:pt>
                <c:pt idx="2">
                  <c:v>5</c:v>
                </c:pt>
                <c:pt idx="3">
                  <c:v>2</c:v>
                </c:pt>
                <c:pt idx="4">
                  <c:v>2</c:v>
                </c:pt>
                <c:pt idx="5">
                  <c:v>1</c:v>
                </c:pt>
                <c:pt idx="6">
                  <c:v>1</c:v>
                </c:pt>
                <c:pt idx="7">
                  <c:v>7</c:v>
                </c:pt>
                <c:pt idx="8">
                  <c:v>1</c:v>
                </c:pt>
                <c:pt idx="9">
                  <c:v>3</c:v>
                </c:pt>
                <c:pt idx="10">
                  <c:v>5</c:v>
                </c:pt>
                <c:pt idx="11">
                  <c:v>6</c:v>
                </c:pt>
              </c:numCache>
            </c:numRef>
          </c:val>
        </c:ser>
        <c:axId val="48854528"/>
        <c:axId val="48856064"/>
      </c:barChart>
      <c:catAx>
        <c:axId val="48854528"/>
        <c:scaling>
          <c:orientation val="minMax"/>
        </c:scaling>
        <c:axPos val="b"/>
        <c:numFmt formatCode="General" sourceLinked="1"/>
        <c:majorTickMark val="none"/>
        <c:tickLblPos val="nextTo"/>
        <c:crossAx val="48856064"/>
        <c:crosses val="autoZero"/>
        <c:auto val="1"/>
        <c:lblAlgn val="ctr"/>
        <c:lblOffset val="100"/>
      </c:catAx>
      <c:valAx>
        <c:axId val="48856064"/>
        <c:scaling>
          <c:orientation val="minMax"/>
        </c:scaling>
        <c:axPos val="l"/>
        <c:majorGridlines/>
        <c:numFmt formatCode="General" sourceLinked="1"/>
        <c:majorTickMark val="none"/>
        <c:tickLblPos val="nextTo"/>
        <c:crossAx val="48854528"/>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CA04D-66AB-40CF-91C7-E04E2E7F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5349</Words>
  <Characters>30490</Characters>
  <Application>Microsoft Office Word</Application>
  <DocSecurity>0</DocSecurity>
  <Lines>254</Lines>
  <Paragraphs>71</Paragraphs>
  <ScaleCrop>false</ScaleCrop>
  <Company/>
  <LinksUpToDate>false</LinksUpToDate>
  <CharactersWithSpaces>35768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umurlu</cp:lastModifiedBy>
  <cp:revision>2</cp:revision>
  <cp:lastPrinted>2015-03-09T10:19:00Z</cp:lastPrinted>
  <dcterms:created xsi:type="dcterms:W3CDTF">2020-01-06T08:49:00Z</dcterms:created>
  <dcterms:modified xsi:type="dcterms:W3CDTF">2020-01-06T08:49:00Z</dcterms:modified>
</cp:coreProperties>
</file>